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24" w:rsidRDefault="00A569F8" w:rsidP="00A569F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569F8">
        <w:rPr>
          <w:b/>
          <w:sz w:val="32"/>
          <w:szCs w:val="32"/>
        </w:rPr>
        <w:t>Ž</w:t>
      </w:r>
      <w:r>
        <w:rPr>
          <w:b/>
          <w:sz w:val="32"/>
          <w:szCs w:val="32"/>
        </w:rPr>
        <w:t xml:space="preserve">iadosť </w:t>
      </w:r>
      <w:r w:rsidR="00553815">
        <w:rPr>
          <w:b/>
          <w:sz w:val="32"/>
          <w:szCs w:val="32"/>
        </w:rPr>
        <w:t>iná ako v § 4 ods. 1 až 9 vyhlášky</w:t>
      </w:r>
    </w:p>
    <w:p w:rsidR="00A6057D" w:rsidRDefault="00A6057D" w:rsidP="00A569F8">
      <w:pPr>
        <w:jc w:val="center"/>
        <w:rPr>
          <w:b/>
          <w:sz w:val="32"/>
          <w:szCs w:val="32"/>
        </w:rPr>
      </w:pPr>
    </w:p>
    <w:p w:rsidR="00A6057D" w:rsidRDefault="00A6057D" w:rsidP="00A569F8">
      <w:pPr>
        <w:jc w:val="center"/>
        <w:rPr>
          <w:b/>
          <w:sz w:val="32"/>
          <w:szCs w:val="32"/>
        </w:rPr>
      </w:pPr>
    </w:p>
    <w:p w:rsidR="00A6057D" w:rsidRDefault="00A6057D" w:rsidP="00A569F8">
      <w:pPr>
        <w:jc w:val="center"/>
        <w:rPr>
          <w:b/>
          <w:sz w:val="32"/>
          <w:szCs w:val="32"/>
        </w:rPr>
      </w:pPr>
    </w:p>
    <w:p w:rsidR="00A261ED" w:rsidRDefault="00A261ED"/>
    <w:p w:rsidR="00553815" w:rsidRPr="009C3AEC" w:rsidRDefault="00553815" w:rsidP="00553815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>
        <w:rPr>
          <w:sz w:val="24"/>
          <w:szCs w:val="24"/>
          <w:lang w:eastAsia="sk-SK"/>
        </w:rPr>
        <w:t>Vykonanie kontrolnej prehliadky</w:t>
      </w:r>
    </w:p>
    <w:p w:rsidR="00553815" w:rsidRPr="009C3AEC" w:rsidRDefault="00553815" w:rsidP="00553815">
      <w:pPr>
        <w:rPr>
          <w:sz w:val="24"/>
          <w:szCs w:val="24"/>
          <w:lang w:eastAsia="sk-SK"/>
        </w:rPr>
      </w:pPr>
    </w:p>
    <w:p w:rsidR="00553815" w:rsidRPr="009C3AEC" w:rsidRDefault="00553815" w:rsidP="00553815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="004921E0">
        <w:rPr>
          <w:sz w:val="24"/>
          <w:szCs w:val="24"/>
          <w:lang w:eastAsia="sk-SK"/>
        </w:rPr>
        <w:t>Určenie príslušnost</w:t>
      </w:r>
      <w:r>
        <w:rPr>
          <w:sz w:val="24"/>
          <w:szCs w:val="24"/>
          <w:lang w:eastAsia="sk-SK"/>
        </w:rPr>
        <w:t>i stavebného úradu</w:t>
      </w:r>
      <w:r w:rsidR="00A6057D">
        <w:rPr>
          <w:sz w:val="24"/>
          <w:szCs w:val="24"/>
          <w:lang w:eastAsia="sk-SK"/>
        </w:rPr>
        <w:t xml:space="preserve"> (v prípade rozsiahlej stavby)</w:t>
      </w:r>
    </w:p>
    <w:p w:rsidR="00553815" w:rsidRPr="009C3AEC" w:rsidRDefault="00553815" w:rsidP="00553815">
      <w:pPr>
        <w:rPr>
          <w:sz w:val="24"/>
          <w:szCs w:val="24"/>
          <w:lang w:eastAsia="sk-SK"/>
        </w:rPr>
      </w:pPr>
    </w:p>
    <w:p w:rsidR="00553815" w:rsidRPr="009C3AEC" w:rsidRDefault="00553815" w:rsidP="00553815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>
        <w:rPr>
          <w:sz w:val="24"/>
          <w:szCs w:val="24"/>
          <w:lang w:eastAsia="sk-SK"/>
        </w:rPr>
        <w:t>Späťvzatie</w:t>
      </w:r>
    </w:p>
    <w:p w:rsidR="00553815" w:rsidRPr="009C3AEC" w:rsidRDefault="00553815" w:rsidP="00553815">
      <w:pPr>
        <w:rPr>
          <w:sz w:val="24"/>
          <w:szCs w:val="24"/>
          <w:lang w:eastAsia="sk-SK"/>
        </w:rPr>
      </w:pPr>
    </w:p>
    <w:p w:rsidR="00553815" w:rsidRPr="009C3AEC" w:rsidRDefault="00553815" w:rsidP="00553815">
      <w:pPr>
        <w:rPr>
          <w:b/>
          <w:sz w:val="24"/>
          <w:szCs w:val="24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>
        <w:rPr>
          <w:sz w:val="24"/>
          <w:szCs w:val="24"/>
          <w:lang w:eastAsia="sk-SK"/>
        </w:rPr>
        <w:t>Iná žiadosť</w:t>
      </w:r>
    </w:p>
    <w:p w:rsidR="00324524" w:rsidRDefault="00324524">
      <w:pPr>
        <w:rPr>
          <w:b/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– ľov </w:t>
      </w:r>
      <w:r>
        <w:rPr>
          <w:sz w:val="24"/>
          <w:szCs w:val="24"/>
        </w:rPr>
        <w:t>: ................................................................</w:t>
      </w:r>
    </w:p>
    <w:p w:rsidR="009C6948" w:rsidRDefault="00324524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Adresa žiadateľa-ľov, kontaktné tel.č.</w:t>
      </w:r>
      <w:r w:rsidR="00A261ED">
        <w:rPr>
          <w:sz w:val="24"/>
          <w:szCs w:val="24"/>
        </w:rPr>
        <w:t xml:space="preserve">, E </w:t>
      </w:r>
      <w:r w:rsidR="00EC4ACA">
        <w:rPr>
          <w:sz w:val="24"/>
          <w:szCs w:val="24"/>
        </w:rPr>
        <w:t>–</w:t>
      </w:r>
      <w:r w:rsidR="00A261ED">
        <w:rPr>
          <w:sz w:val="24"/>
          <w:szCs w:val="24"/>
        </w:rPr>
        <w:t xml:space="preserve"> mail</w:t>
      </w:r>
      <w:r w:rsidR="00EC4ACA">
        <w:rPr>
          <w:sz w:val="24"/>
          <w:szCs w:val="24"/>
        </w:rPr>
        <w:t>, IČO</w:t>
      </w:r>
      <w:r>
        <w:rPr>
          <w:sz w:val="24"/>
          <w:szCs w:val="24"/>
        </w:rPr>
        <w:t xml:space="preserve"> : </w:t>
      </w:r>
      <w:r w:rsidR="009C6948">
        <w:rPr>
          <w:sz w:val="24"/>
          <w:szCs w:val="24"/>
        </w:rPr>
        <w:t xml:space="preserve">  </w:t>
      </w:r>
    </w:p>
    <w:p w:rsidR="009C6948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  </w:t>
      </w:r>
    </w:p>
    <w:p w:rsidR="009C6948" w:rsidRDefault="009C6948" w:rsidP="009C694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9C6948" w:rsidRDefault="009C6948">
      <w:pPr>
        <w:rPr>
          <w:b/>
          <w:sz w:val="24"/>
          <w:szCs w:val="24"/>
        </w:rPr>
      </w:pPr>
    </w:p>
    <w:p w:rsidR="00324524" w:rsidRDefault="00324524" w:rsidP="009F4BE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Údaje o stavbe, ktorej sa zmena dotýka :</w:t>
      </w:r>
    </w:p>
    <w:p w:rsidR="00324524" w:rsidRDefault="00324524" w:rsidP="009F4BE5">
      <w:pPr>
        <w:rPr>
          <w:sz w:val="24"/>
          <w:szCs w:val="24"/>
        </w:rPr>
      </w:pPr>
      <w:r>
        <w:rPr>
          <w:sz w:val="24"/>
          <w:szCs w:val="24"/>
        </w:rPr>
        <w:t xml:space="preserve">    s</w:t>
      </w:r>
      <w:r>
        <w:rPr>
          <w:b/>
          <w:sz w:val="24"/>
          <w:szCs w:val="24"/>
        </w:rPr>
        <w:t xml:space="preserve">tavba </w:t>
      </w:r>
      <w:r>
        <w:rPr>
          <w:sz w:val="24"/>
          <w:szCs w:val="24"/>
        </w:rPr>
        <w:t>.............................................................................................................................</w:t>
      </w:r>
      <w:r w:rsidR="00A569F8">
        <w:rPr>
          <w:sz w:val="24"/>
          <w:szCs w:val="24"/>
        </w:rPr>
        <w:t>..</w:t>
      </w:r>
      <w:r>
        <w:rPr>
          <w:sz w:val="24"/>
          <w:szCs w:val="24"/>
        </w:rPr>
        <w:t xml:space="preserve">........ </w:t>
      </w:r>
    </w:p>
    <w:p w:rsidR="00324524" w:rsidRDefault="00324524" w:rsidP="00E9252F">
      <w:pPr>
        <w:rPr>
          <w:sz w:val="24"/>
          <w:szCs w:val="24"/>
        </w:rPr>
      </w:pP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3. Pozemky dotknuté zmenou stavby </w:t>
      </w:r>
      <w:r>
        <w:rPr>
          <w:sz w:val="24"/>
          <w:szCs w:val="24"/>
        </w:rPr>
        <w:t>v k.ú. ................................</w:t>
      </w:r>
      <w:r w:rsidR="00D87849">
        <w:rPr>
          <w:sz w:val="24"/>
          <w:szCs w:val="24"/>
        </w:rPr>
        <w:t>..........</w:t>
      </w:r>
      <w:r>
        <w:rPr>
          <w:sz w:val="24"/>
          <w:szCs w:val="24"/>
        </w:rPr>
        <w:t>..........</w:t>
      </w: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</w:t>
      </w: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  </w:t>
      </w: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</w:t>
      </w: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</w:t>
      </w:r>
    </w:p>
    <w:p w:rsidR="00324524" w:rsidRDefault="00324524">
      <w:pPr>
        <w:rPr>
          <w:sz w:val="24"/>
          <w:szCs w:val="24"/>
        </w:rPr>
      </w:pPr>
    </w:p>
    <w:p w:rsidR="00324524" w:rsidRDefault="009F4BE5" w:rsidP="009C694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324524">
        <w:rPr>
          <w:b/>
          <w:sz w:val="24"/>
          <w:szCs w:val="24"/>
        </w:rPr>
        <w:t>.</w:t>
      </w:r>
      <w:r w:rsidR="00324524">
        <w:rPr>
          <w:sz w:val="24"/>
          <w:szCs w:val="24"/>
        </w:rPr>
        <w:t xml:space="preserve"> </w:t>
      </w:r>
      <w:r w:rsidR="009C6948">
        <w:rPr>
          <w:b/>
          <w:sz w:val="24"/>
          <w:szCs w:val="24"/>
        </w:rPr>
        <w:t>Text žiadosti</w:t>
      </w:r>
      <w:r w:rsidR="00324524">
        <w:rPr>
          <w:b/>
          <w:sz w:val="24"/>
          <w:szCs w:val="24"/>
        </w:rPr>
        <w:t xml:space="preserve"> : </w:t>
      </w:r>
      <w:r w:rsidR="00324524">
        <w:rPr>
          <w:sz w:val="24"/>
          <w:szCs w:val="24"/>
        </w:rPr>
        <w:t>...................................</w:t>
      </w:r>
      <w:r w:rsidR="009C6948">
        <w:rPr>
          <w:sz w:val="24"/>
          <w:szCs w:val="24"/>
        </w:rPr>
        <w:t>........................</w:t>
      </w:r>
      <w:r w:rsidR="00324524">
        <w:rPr>
          <w:sz w:val="24"/>
          <w:szCs w:val="24"/>
        </w:rPr>
        <w:t>..............................................................</w:t>
      </w:r>
    </w:p>
    <w:p w:rsidR="00324524" w:rsidRDefault="00324524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</w:t>
      </w:r>
      <w:r w:rsidR="00553815">
        <w:rPr>
          <w:sz w:val="24"/>
          <w:szCs w:val="24"/>
        </w:rPr>
        <w:t>.</w:t>
      </w:r>
      <w:r>
        <w:rPr>
          <w:sz w:val="24"/>
          <w:szCs w:val="24"/>
        </w:rPr>
        <w:t xml:space="preserve">.................   </w:t>
      </w:r>
    </w:p>
    <w:p w:rsidR="00324524" w:rsidRDefault="00324524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9C6948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245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   </w:t>
      </w:r>
    </w:p>
    <w:p w:rsidR="009C6948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9C6948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  </w:t>
      </w:r>
    </w:p>
    <w:p w:rsidR="00324524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324524" w:rsidRPr="009F4BE5" w:rsidRDefault="00324524">
      <w:pPr>
        <w:rPr>
          <w:i/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Svojimi podpismi potvrdzujeme hodnovernosť uvedených údajov  a to, že súhlasíme s použitím našich osobných údajov v písomnostiach stavebného konania tejto stavby.  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</w:p>
    <w:p w:rsidR="00324524" w:rsidRDefault="00A261ED" w:rsidP="00A261ED">
      <w:pPr>
        <w:rPr>
          <w:sz w:val="24"/>
          <w:szCs w:val="24"/>
        </w:rPr>
      </w:pPr>
      <w:r>
        <w:rPr>
          <w:sz w:val="24"/>
          <w:szCs w:val="24"/>
        </w:rPr>
        <w:t xml:space="preserve">V............................................ dňa ..............      </w:t>
      </w:r>
      <w:r w:rsidR="00D87849">
        <w:rPr>
          <w:sz w:val="24"/>
          <w:szCs w:val="24"/>
        </w:rPr>
        <w:t xml:space="preserve">    </w:t>
      </w:r>
      <w:r w:rsidR="00324524">
        <w:rPr>
          <w:sz w:val="24"/>
          <w:szCs w:val="24"/>
        </w:rPr>
        <w:t>..........................</w:t>
      </w:r>
      <w:r w:rsidR="00D87849">
        <w:rPr>
          <w:sz w:val="24"/>
          <w:szCs w:val="24"/>
        </w:rPr>
        <w:t>........</w:t>
      </w:r>
      <w:r w:rsidR="00324524">
        <w:rPr>
          <w:sz w:val="24"/>
          <w:szCs w:val="24"/>
        </w:rPr>
        <w:t>......................................</w:t>
      </w:r>
    </w:p>
    <w:p w:rsidR="00324524" w:rsidRDefault="00324524" w:rsidP="00D878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324524" w:rsidRDefault="00324524" w:rsidP="00D87849">
      <w:pPr>
        <w:ind w:left="4500" w:hanging="37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4F30E1" w:rsidRDefault="00A261ED" w:rsidP="00A261ED">
      <w:r>
        <w:t xml:space="preserve">                                                    </w:t>
      </w:r>
      <w:r w:rsidR="009F4BE5">
        <w:t xml:space="preserve">                               </w:t>
      </w:r>
      <w:r w:rsidR="004F30E1">
        <w:t xml:space="preserve"> </w:t>
      </w:r>
    </w:p>
    <w:p w:rsidR="00A261ED" w:rsidRDefault="00A261ED" w:rsidP="00A261ED"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>č. tel/fax 043 – 413 62 43</w:t>
      </w:r>
      <w:r w:rsidR="00027CAE">
        <w:t>, 430 16 52</w:t>
      </w:r>
      <w:r>
        <w:t xml:space="preserve"> – obecný úrad a stavebný úrad                                   </w:t>
      </w:r>
    </w:p>
    <w:p w:rsidR="00A261ED" w:rsidRDefault="00A261ED" w:rsidP="00A261ED">
      <w:pPr>
        <w:pStyle w:val="Hlavika"/>
        <w:rPr>
          <w:sz w:val="20"/>
        </w:rPr>
      </w:pPr>
      <w:r>
        <w:rPr>
          <w:sz w:val="20"/>
        </w:rPr>
        <w:t xml:space="preserve">                   </w:t>
      </w:r>
      <w:hyperlink r:id="rId7" w:history="1">
        <w:r w:rsidR="00A526C9">
          <w:rPr>
            <w:rStyle w:val="Hypertextovprepojenie"/>
            <w:sz w:val="20"/>
          </w:rPr>
          <w:t>stavbar</w:t>
        </w:r>
        <w:r>
          <w:rPr>
            <w:rStyle w:val="Hypertextovprepojenie"/>
            <w:sz w:val="20"/>
          </w:rPr>
          <w:t>@kostanynadturcom.sk</w:t>
        </w:r>
      </w:hyperlink>
    </w:p>
    <w:sectPr w:rsidR="00A261ED" w:rsidSect="00CC0DF7">
      <w:footerReference w:type="default" r:id="rId8"/>
      <w:footnotePr>
        <w:pos w:val="beneathText"/>
      </w:footnotePr>
      <w:pgSz w:w="11905" w:h="16837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FD" w:rsidRDefault="00D15EFD" w:rsidP="00CC0DF7">
      <w:r>
        <w:separator/>
      </w:r>
    </w:p>
  </w:endnote>
  <w:endnote w:type="continuationSeparator" w:id="0">
    <w:p w:rsidR="00D15EFD" w:rsidRDefault="00D15EFD" w:rsidP="00CC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F7" w:rsidRDefault="00CC0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6425E">
      <w:rPr>
        <w:noProof/>
      </w:rPr>
      <w:t>- 1 -</w:t>
    </w:r>
    <w:r>
      <w:fldChar w:fldCharType="end"/>
    </w:r>
  </w:p>
  <w:p w:rsidR="00CC0DF7" w:rsidRDefault="00CC0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FD" w:rsidRDefault="00D15EFD" w:rsidP="00CC0DF7">
      <w:r>
        <w:separator/>
      </w:r>
    </w:p>
  </w:footnote>
  <w:footnote w:type="continuationSeparator" w:id="0">
    <w:p w:rsidR="00D15EFD" w:rsidRDefault="00D15EFD" w:rsidP="00CC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47"/>
        </w:tabs>
        <w:ind w:left="74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675"/>
        </w:tabs>
        <w:ind w:left="167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39"/>
        </w:tabs>
        <w:ind w:left="213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603"/>
        </w:tabs>
        <w:ind w:left="260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067"/>
        </w:tabs>
        <w:ind w:left="30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31"/>
        </w:tabs>
        <w:ind w:left="353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995"/>
        </w:tabs>
        <w:ind w:left="399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0B20"/>
    <w:multiLevelType w:val="hybridMultilevel"/>
    <w:tmpl w:val="57640B12"/>
    <w:lvl w:ilvl="0" w:tplc="F40C1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BA0"/>
    <w:rsid w:val="00027CAE"/>
    <w:rsid w:val="001C7BA0"/>
    <w:rsid w:val="002E6AB8"/>
    <w:rsid w:val="00324524"/>
    <w:rsid w:val="00390842"/>
    <w:rsid w:val="004921E0"/>
    <w:rsid w:val="004F30E1"/>
    <w:rsid w:val="00553815"/>
    <w:rsid w:val="00655894"/>
    <w:rsid w:val="00780C90"/>
    <w:rsid w:val="00897B34"/>
    <w:rsid w:val="009C6948"/>
    <w:rsid w:val="009F4BE5"/>
    <w:rsid w:val="00A0773B"/>
    <w:rsid w:val="00A261ED"/>
    <w:rsid w:val="00A526C9"/>
    <w:rsid w:val="00A569F8"/>
    <w:rsid w:val="00A6057D"/>
    <w:rsid w:val="00A63CA6"/>
    <w:rsid w:val="00B6425E"/>
    <w:rsid w:val="00C842FD"/>
    <w:rsid w:val="00CC0DF7"/>
    <w:rsid w:val="00D15EFD"/>
    <w:rsid w:val="00D33833"/>
    <w:rsid w:val="00D87849"/>
    <w:rsid w:val="00E9252F"/>
    <w:rsid w:val="00EC4ACA"/>
    <w:rsid w:val="00F2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57C9E-024E-4210-97AE-27063FA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-WW8Num2z01">
    <w:name w:val="WW-WW8Num2z01"/>
    <w:rPr>
      <w:rFonts w:ascii="Times New Roman" w:eastAsia="Times New Roman" w:hAnsi="Times New Roman" w:cs="Times New Roman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BA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C7BA0"/>
    <w:rPr>
      <w:rFonts w:ascii="Segoe UI" w:hAnsi="Segoe UI" w:cs="Segoe UI"/>
      <w:sz w:val="18"/>
      <w:szCs w:val="18"/>
      <w:lang w:eastAsia="ar-SA"/>
    </w:rPr>
  </w:style>
  <w:style w:type="character" w:customStyle="1" w:styleId="HlavikaChar">
    <w:name w:val="Hlavička Char"/>
    <w:link w:val="Hlavika"/>
    <w:semiHidden/>
    <w:rsid w:val="00780C90"/>
    <w:rPr>
      <w:sz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CC0DF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C0D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kostanynadtur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2025-03-26T12:36:00Z</cp:lastPrinted>
  <dcterms:created xsi:type="dcterms:W3CDTF">2025-03-26T14:04:00Z</dcterms:created>
  <dcterms:modified xsi:type="dcterms:W3CDTF">2025-03-26T14:04:00Z</dcterms:modified>
</cp:coreProperties>
</file>