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95D" w:rsidRPr="009666E8" w:rsidRDefault="00B5495D" w:rsidP="009666E8">
      <w:pPr>
        <w:pStyle w:val="Zkladntext"/>
        <w:jc w:val="center"/>
      </w:pPr>
      <w:bookmarkStart w:id="0" w:name="_GoBack"/>
      <w:bookmarkEnd w:id="0"/>
      <w:r w:rsidRPr="0071756F">
        <w:rPr>
          <w:b/>
          <w:sz w:val="32"/>
          <w:szCs w:val="32"/>
        </w:rPr>
        <w:t>Žiadosť o povolenie na zmenu užívania stavby</w:t>
      </w:r>
    </w:p>
    <w:p w:rsidR="00B5495D" w:rsidRPr="009666E8" w:rsidRDefault="00B5495D" w:rsidP="009666E8">
      <w:pPr>
        <w:ind w:firstLine="708"/>
        <w:jc w:val="center"/>
        <w:rPr>
          <w:b/>
          <w:sz w:val="24"/>
          <w:szCs w:val="24"/>
        </w:rPr>
      </w:pPr>
      <w:r w:rsidRPr="009666E8">
        <w:rPr>
          <w:b/>
          <w:sz w:val="24"/>
          <w:szCs w:val="24"/>
        </w:rPr>
        <w:t xml:space="preserve">podľa § </w:t>
      </w:r>
      <w:r w:rsidR="009666E8" w:rsidRPr="009666E8">
        <w:rPr>
          <w:b/>
          <w:sz w:val="24"/>
          <w:szCs w:val="24"/>
        </w:rPr>
        <w:t>68</w:t>
      </w:r>
      <w:r w:rsidRPr="009666E8">
        <w:rPr>
          <w:b/>
          <w:sz w:val="24"/>
          <w:szCs w:val="24"/>
        </w:rPr>
        <w:t xml:space="preserve"> zákona č. </w:t>
      </w:r>
      <w:r w:rsidR="009666E8" w:rsidRPr="009666E8">
        <w:rPr>
          <w:b/>
          <w:sz w:val="24"/>
          <w:szCs w:val="24"/>
        </w:rPr>
        <w:t>25/2025</w:t>
      </w:r>
      <w:r w:rsidRPr="009666E8">
        <w:rPr>
          <w:b/>
          <w:sz w:val="24"/>
          <w:szCs w:val="24"/>
        </w:rPr>
        <w:t xml:space="preserve"> Z</w:t>
      </w:r>
      <w:r w:rsidR="009666E8" w:rsidRPr="009666E8">
        <w:rPr>
          <w:b/>
          <w:sz w:val="24"/>
          <w:szCs w:val="24"/>
        </w:rPr>
        <w:t>.z.</w:t>
      </w:r>
    </w:p>
    <w:p w:rsidR="00B5495D" w:rsidRPr="0071756F" w:rsidRDefault="00B5495D" w:rsidP="00B5495D">
      <w:pPr>
        <w:ind w:firstLine="708"/>
        <w:jc w:val="both"/>
        <w:rPr>
          <w:sz w:val="22"/>
          <w:szCs w:val="22"/>
        </w:rPr>
      </w:pPr>
    </w:p>
    <w:p w:rsidR="00B5495D" w:rsidRPr="0071756F" w:rsidRDefault="00B5495D" w:rsidP="009666E8">
      <w:pPr>
        <w:pStyle w:val="Zkladntext0"/>
      </w:pPr>
    </w:p>
    <w:p w:rsidR="00B5495D" w:rsidRPr="0071756F" w:rsidRDefault="00B5495D" w:rsidP="009666E8">
      <w:pPr>
        <w:pStyle w:val="Zkladntext0"/>
        <w:jc w:val="right"/>
      </w:pPr>
      <w:r w:rsidRPr="0071756F">
        <w:t>....................................................</w:t>
      </w:r>
    </w:p>
    <w:p w:rsidR="00B5495D" w:rsidRDefault="00B5495D" w:rsidP="00B703DC">
      <w:pPr>
        <w:pStyle w:val="Zkladntext0"/>
        <w:spacing w:line="240" w:lineRule="auto"/>
        <w:jc w:val="right"/>
        <w:rPr>
          <w:szCs w:val="24"/>
        </w:rPr>
      </w:pPr>
      <w:r w:rsidRPr="0071756F">
        <w:rPr>
          <w:szCs w:val="24"/>
        </w:rPr>
        <w:t>Spoločný stavebný úrad</w:t>
      </w:r>
    </w:p>
    <w:p w:rsidR="009666E8" w:rsidRPr="0071756F" w:rsidRDefault="009666E8" w:rsidP="00B703DC">
      <w:pPr>
        <w:pStyle w:val="Zkladntext0"/>
        <w:spacing w:line="240" w:lineRule="auto"/>
        <w:jc w:val="right"/>
        <w:rPr>
          <w:szCs w:val="24"/>
        </w:rPr>
      </w:pPr>
      <w:r>
        <w:rPr>
          <w:szCs w:val="24"/>
        </w:rPr>
        <w:t>Košťany nad Turcom 64</w:t>
      </w:r>
    </w:p>
    <w:p w:rsidR="00B5495D" w:rsidRPr="003818AD" w:rsidRDefault="00B5495D" w:rsidP="00B703DC">
      <w:pPr>
        <w:pStyle w:val="Zkladntext0"/>
        <w:spacing w:line="240" w:lineRule="auto"/>
        <w:jc w:val="right"/>
        <w:rPr>
          <w:szCs w:val="24"/>
        </w:rPr>
      </w:pPr>
      <w:r w:rsidRPr="003818AD">
        <w:rPr>
          <w:szCs w:val="24"/>
        </w:rPr>
        <w:t>038 41 Košťany nad Turcom</w:t>
      </w:r>
    </w:p>
    <w:p w:rsidR="00310C24" w:rsidRPr="009C3AEC" w:rsidRDefault="00310C24" w:rsidP="00310C24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FF0BB2">
        <w:rPr>
          <w:sz w:val="24"/>
          <w:szCs w:val="24"/>
          <w:lang w:eastAsia="sk-SK"/>
        </w:rPr>
        <w:t xml:space="preserve">Zmena v užívaní </w:t>
      </w:r>
      <w:r w:rsidR="00946EDF">
        <w:rPr>
          <w:sz w:val="24"/>
          <w:szCs w:val="24"/>
          <w:lang w:eastAsia="sk-SK"/>
        </w:rPr>
        <w:t>stavby bez stavebných úprav</w:t>
      </w:r>
    </w:p>
    <w:p w:rsidR="00310C24" w:rsidRPr="009C3AEC" w:rsidRDefault="00310C24" w:rsidP="00310C24">
      <w:pPr>
        <w:rPr>
          <w:sz w:val="24"/>
          <w:szCs w:val="24"/>
          <w:lang w:eastAsia="sk-SK"/>
        </w:rPr>
      </w:pPr>
    </w:p>
    <w:p w:rsidR="00B5495D" w:rsidRDefault="00310C24" w:rsidP="00310C24">
      <w:pPr>
        <w:rPr>
          <w:sz w:val="22"/>
          <w:szCs w:val="22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</w:t>
      </w:r>
      <w:r w:rsidR="00946EDF">
        <w:rPr>
          <w:sz w:val="24"/>
          <w:szCs w:val="24"/>
          <w:lang w:eastAsia="sk-SK"/>
        </w:rPr>
        <w:t>v užívaní stavby spojená so stavebnými úpravami, ktoré vyžadovali ohlásenie</w:t>
      </w:r>
    </w:p>
    <w:p w:rsidR="00B5495D" w:rsidRPr="0071756F" w:rsidRDefault="00B5495D" w:rsidP="00310C24">
      <w:pPr>
        <w:rPr>
          <w:sz w:val="22"/>
          <w:szCs w:val="22"/>
        </w:rPr>
      </w:pPr>
    </w:p>
    <w:p w:rsidR="00B5495D" w:rsidRPr="0071756F" w:rsidRDefault="00B5495D" w:rsidP="00B5495D">
      <w:pPr>
        <w:jc w:val="both"/>
        <w:rPr>
          <w:sz w:val="22"/>
          <w:szCs w:val="22"/>
        </w:rPr>
      </w:pPr>
    </w:p>
    <w:p w:rsidR="00B5495D" w:rsidRPr="0071756F" w:rsidRDefault="009666E8" w:rsidP="00B5495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B5495D" w:rsidRPr="0071756F">
        <w:rPr>
          <w:b/>
          <w:sz w:val="24"/>
          <w:szCs w:val="24"/>
        </w:rPr>
        <w:t>. Ži</w:t>
      </w:r>
      <w:r w:rsidR="000E6B5B" w:rsidRPr="0071756F">
        <w:rPr>
          <w:b/>
          <w:sz w:val="24"/>
          <w:szCs w:val="24"/>
        </w:rPr>
        <w:t>a</w:t>
      </w:r>
      <w:r w:rsidR="00B5495D" w:rsidRPr="0071756F">
        <w:rPr>
          <w:b/>
          <w:sz w:val="24"/>
          <w:szCs w:val="24"/>
        </w:rPr>
        <w:t>dateľ: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Meno, priezvisko, resp. názov právnickej osoby...........................................................................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Adresa bydliska / sídla právnickej osoby.......................................................................................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č. tel./e-mail:.................................................................................................................................</w:t>
      </w:r>
    </w:p>
    <w:p w:rsidR="00B5495D" w:rsidRPr="0071756F" w:rsidRDefault="009666E8" w:rsidP="00B5495D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B5495D" w:rsidRPr="0071756F">
        <w:rPr>
          <w:b/>
          <w:sz w:val="24"/>
          <w:szCs w:val="24"/>
        </w:rPr>
        <w:t>. Označenie a miesto stavby: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Názov stavby podľa listu vlastníctva.............................................................................................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Nový účel využitia stavby..............................................................................................................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Umiestnenie stavby..........................................., ulica...................................................................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Parc. číslo stavebného pozemku....................................., katastrálne územie...............................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Kolaudačné rozhodnutie č. ...................................................., zo dňa...........................................</w:t>
      </w:r>
    </w:p>
    <w:p w:rsidR="00B5495D" w:rsidRPr="0071756F" w:rsidRDefault="00B5495D" w:rsidP="00B5495D">
      <w:pPr>
        <w:spacing w:line="360" w:lineRule="auto"/>
        <w:jc w:val="both"/>
        <w:rPr>
          <w:sz w:val="22"/>
          <w:szCs w:val="22"/>
        </w:rPr>
      </w:pPr>
      <w:r w:rsidRPr="0071756F">
        <w:rPr>
          <w:sz w:val="22"/>
          <w:szCs w:val="22"/>
        </w:rPr>
        <w:tab/>
        <w:t>Projektant nového stavu užívania stavby.......................................................................................</w:t>
      </w:r>
    </w:p>
    <w:p w:rsidR="00B5495D" w:rsidRPr="0071756F" w:rsidRDefault="00B5495D" w:rsidP="00B5495D">
      <w:pPr>
        <w:spacing w:line="360" w:lineRule="auto"/>
        <w:ind w:left="360" w:firstLine="348"/>
        <w:jc w:val="both"/>
        <w:rPr>
          <w:sz w:val="22"/>
          <w:szCs w:val="22"/>
        </w:rPr>
      </w:pPr>
      <w:r w:rsidRPr="0071756F">
        <w:rPr>
          <w:sz w:val="22"/>
          <w:szCs w:val="22"/>
        </w:rPr>
        <w:t>zoznam a adresy vlastníkov susedných nehnuteľností ............................................................</w:t>
      </w:r>
    </w:p>
    <w:p w:rsidR="00B5495D" w:rsidRPr="0071756F" w:rsidRDefault="00B5495D" w:rsidP="00B5495D">
      <w:pPr>
        <w:spacing w:line="360" w:lineRule="auto"/>
        <w:ind w:left="360" w:firstLine="348"/>
        <w:jc w:val="both"/>
        <w:rPr>
          <w:sz w:val="22"/>
          <w:szCs w:val="22"/>
        </w:rPr>
      </w:pPr>
      <w:r w:rsidRPr="0071756F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B5495D" w:rsidRPr="0071756F" w:rsidRDefault="00B5495D" w:rsidP="00B5495D">
      <w:pPr>
        <w:spacing w:line="360" w:lineRule="auto"/>
        <w:ind w:left="360" w:firstLine="348"/>
        <w:jc w:val="both"/>
        <w:rPr>
          <w:sz w:val="22"/>
          <w:szCs w:val="22"/>
        </w:rPr>
      </w:pPr>
      <w:r w:rsidRPr="0071756F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B5495D" w:rsidRPr="0071756F" w:rsidRDefault="00B5495D" w:rsidP="00B5495D">
      <w:pPr>
        <w:spacing w:line="360" w:lineRule="auto"/>
        <w:ind w:left="360" w:firstLine="348"/>
        <w:jc w:val="both"/>
        <w:rPr>
          <w:sz w:val="22"/>
          <w:szCs w:val="22"/>
        </w:rPr>
      </w:pPr>
      <w:r w:rsidRPr="0071756F"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    </w:t>
      </w:r>
    </w:p>
    <w:p w:rsidR="00B5495D" w:rsidRPr="0071756F" w:rsidRDefault="00B5495D" w:rsidP="00B5495D">
      <w:pPr>
        <w:spacing w:line="360" w:lineRule="auto"/>
        <w:ind w:left="360" w:firstLine="348"/>
        <w:jc w:val="both"/>
        <w:rPr>
          <w:sz w:val="22"/>
          <w:szCs w:val="22"/>
        </w:rPr>
      </w:pPr>
      <w:r w:rsidRPr="0071756F">
        <w:rPr>
          <w:sz w:val="22"/>
          <w:szCs w:val="22"/>
        </w:rPr>
        <w:t xml:space="preserve">         </w:t>
      </w:r>
    </w:p>
    <w:p w:rsidR="00B5495D" w:rsidRPr="0071756F" w:rsidRDefault="00B5495D" w:rsidP="00B5495D">
      <w:pPr>
        <w:ind w:left="360"/>
        <w:jc w:val="both"/>
        <w:rPr>
          <w:sz w:val="22"/>
          <w:szCs w:val="22"/>
        </w:rPr>
      </w:pPr>
    </w:p>
    <w:p w:rsidR="00B5495D" w:rsidRPr="0071756F" w:rsidRDefault="00B5495D" w:rsidP="00B5495D">
      <w:pPr>
        <w:jc w:val="both"/>
        <w:rPr>
          <w:sz w:val="22"/>
          <w:szCs w:val="22"/>
        </w:rPr>
      </w:pPr>
      <w:r w:rsidRPr="0071756F">
        <w:rPr>
          <w:sz w:val="22"/>
          <w:szCs w:val="22"/>
        </w:rPr>
        <w:t>V .................................dňa</w:t>
      </w:r>
      <w:r w:rsidR="00BB1F30">
        <w:rPr>
          <w:sz w:val="22"/>
          <w:szCs w:val="22"/>
        </w:rPr>
        <w:t xml:space="preserve"> </w:t>
      </w:r>
      <w:r w:rsidRPr="0071756F">
        <w:rPr>
          <w:sz w:val="22"/>
          <w:szCs w:val="22"/>
        </w:rPr>
        <w:t>.........................</w:t>
      </w:r>
      <w:r w:rsidR="009666E8">
        <w:rPr>
          <w:sz w:val="22"/>
          <w:szCs w:val="22"/>
        </w:rPr>
        <w:t>...........</w:t>
      </w:r>
      <w:r w:rsidR="00BB1F30">
        <w:rPr>
          <w:sz w:val="22"/>
          <w:szCs w:val="22"/>
        </w:rPr>
        <w:t xml:space="preserve">       .</w:t>
      </w:r>
      <w:r w:rsidRPr="0071756F">
        <w:rPr>
          <w:sz w:val="22"/>
          <w:szCs w:val="22"/>
        </w:rPr>
        <w:t>.</w:t>
      </w:r>
      <w:r w:rsidR="00BB1F30">
        <w:rPr>
          <w:sz w:val="22"/>
          <w:szCs w:val="22"/>
        </w:rPr>
        <w:t>...........</w:t>
      </w:r>
      <w:r w:rsidRPr="0071756F">
        <w:rPr>
          <w:sz w:val="22"/>
          <w:szCs w:val="22"/>
        </w:rPr>
        <w:t>................</w:t>
      </w:r>
      <w:r w:rsidR="009666E8">
        <w:rPr>
          <w:sz w:val="22"/>
          <w:szCs w:val="22"/>
        </w:rPr>
        <w:t>...............</w:t>
      </w:r>
      <w:r w:rsidRPr="0071756F">
        <w:rPr>
          <w:sz w:val="22"/>
          <w:szCs w:val="22"/>
        </w:rPr>
        <w:t>.......</w:t>
      </w:r>
      <w:r w:rsidR="00BB1F30">
        <w:rPr>
          <w:sz w:val="22"/>
          <w:szCs w:val="22"/>
        </w:rPr>
        <w:t>..........</w:t>
      </w:r>
      <w:r w:rsidRPr="0071756F">
        <w:rPr>
          <w:sz w:val="22"/>
          <w:szCs w:val="22"/>
        </w:rPr>
        <w:t>...</w:t>
      </w:r>
      <w:r w:rsidR="009666E8">
        <w:rPr>
          <w:sz w:val="22"/>
          <w:szCs w:val="22"/>
        </w:rPr>
        <w:t>......</w:t>
      </w:r>
      <w:r w:rsidRPr="0071756F">
        <w:rPr>
          <w:sz w:val="22"/>
          <w:szCs w:val="22"/>
        </w:rPr>
        <w:t>........</w:t>
      </w:r>
    </w:p>
    <w:p w:rsidR="00B5495D" w:rsidRPr="0071756F" w:rsidRDefault="00B5495D" w:rsidP="00BB1F30">
      <w:pPr>
        <w:rPr>
          <w:sz w:val="24"/>
          <w:szCs w:val="24"/>
        </w:rPr>
      </w:pPr>
      <w:r w:rsidRPr="0071756F">
        <w:rPr>
          <w:sz w:val="24"/>
          <w:szCs w:val="24"/>
        </w:rPr>
        <w:t xml:space="preserve">                                                                         </w:t>
      </w:r>
      <w:r w:rsidR="009666E8">
        <w:rPr>
          <w:sz w:val="24"/>
          <w:szCs w:val="24"/>
        </w:rPr>
        <w:t xml:space="preserve">      </w:t>
      </w:r>
      <w:r w:rsidRPr="0071756F">
        <w:rPr>
          <w:sz w:val="24"/>
          <w:szCs w:val="24"/>
        </w:rPr>
        <w:t>podpis navrhovateľa, resp. oprávnenej osoby</w:t>
      </w:r>
    </w:p>
    <w:p w:rsidR="009666E8" w:rsidRDefault="00B5495D" w:rsidP="00B5495D">
      <w:pPr>
        <w:ind w:left="4500" w:hanging="3780"/>
        <w:rPr>
          <w:sz w:val="22"/>
          <w:szCs w:val="22"/>
        </w:rPr>
      </w:pPr>
      <w:r w:rsidRPr="0071756F">
        <w:rPr>
          <w:sz w:val="22"/>
          <w:szCs w:val="22"/>
        </w:rPr>
        <w:t xml:space="preserve">                                                                      </w:t>
      </w:r>
      <w:r w:rsidR="009666E8">
        <w:rPr>
          <w:sz w:val="22"/>
          <w:szCs w:val="22"/>
        </w:rPr>
        <w:t xml:space="preserve">      </w:t>
      </w:r>
      <w:r w:rsidRPr="0071756F">
        <w:rPr>
          <w:sz w:val="22"/>
          <w:szCs w:val="22"/>
        </w:rPr>
        <w:t>(u právnickej osoby odtlačok pečiatky, meno,</w:t>
      </w:r>
    </w:p>
    <w:p w:rsidR="00B5495D" w:rsidRPr="0071756F" w:rsidRDefault="009666E8" w:rsidP="00B5495D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B5495D" w:rsidRPr="0071756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</w:t>
      </w:r>
      <w:r w:rsidR="00B5495D" w:rsidRPr="0071756F">
        <w:rPr>
          <w:sz w:val="22"/>
          <w:szCs w:val="22"/>
        </w:rPr>
        <w:t xml:space="preserve">priezvisko, funkcia a podpis oprávnenej osoby) </w:t>
      </w:r>
    </w:p>
    <w:p w:rsidR="00F24095" w:rsidRPr="0071756F" w:rsidRDefault="00310C24" w:rsidP="00310C24">
      <w:pPr>
        <w:ind w:left="4956"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B5495D" w:rsidRPr="0071756F" w:rsidRDefault="00B5495D" w:rsidP="00B5495D">
      <w:pPr>
        <w:jc w:val="both"/>
        <w:rPr>
          <w:sz w:val="22"/>
          <w:szCs w:val="22"/>
        </w:rPr>
      </w:pPr>
      <w:r w:rsidRPr="0071756F">
        <w:rPr>
          <w:b/>
          <w:sz w:val="22"/>
          <w:szCs w:val="22"/>
        </w:rPr>
        <w:t>Prílohy:</w:t>
      </w:r>
    </w:p>
    <w:p w:rsidR="00F24095" w:rsidRDefault="00B5495D" w:rsidP="005F516B">
      <w:pPr>
        <w:numPr>
          <w:ilvl w:val="0"/>
          <w:numId w:val="7"/>
        </w:numPr>
        <w:rPr>
          <w:sz w:val="22"/>
          <w:szCs w:val="22"/>
        </w:rPr>
      </w:pPr>
      <w:r w:rsidRPr="0071756F">
        <w:rPr>
          <w:sz w:val="22"/>
          <w:szCs w:val="22"/>
        </w:rPr>
        <w:t>l</w:t>
      </w:r>
      <w:r w:rsidR="00F06707" w:rsidRPr="0071756F">
        <w:rPr>
          <w:sz w:val="22"/>
          <w:szCs w:val="22"/>
        </w:rPr>
        <w:t>ist vlastníctva –</w:t>
      </w:r>
      <w:r w:rsidR="00B02BF7" w:rsidRPr="0071756F">
        <w:rPr>
          <w:sz w:val="22"/>
          <w:szCs w:val="22"/>
        </w:rPr>
        <w:t xml:space="preserve"> fotokópia</w:t>
      </w:r>
    </w:p>
    <w:p w:rsidR="00B5495D" w:rsidRPr="0071756F" w:rsidRDefault="00B5495D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 w:rsidRPr="0071756F">
        <w:rPr>
          <w:sz w:val="22"/>
          <w:szCs w:val="22"/>
        </w:rPr>
        <w:t xml:space="preserve">kópia katastrálnej mapy – </w:t>
      </w:r>
      <w:r w:rsidR="00B02BF7" w:rsidRPr="0071756F">
        <w:rPr>
          <w:sz w:val="22"/>
          <w:szCs w:val="22"/>
        </w:rPr>
        <w:t>fotokópia</w:t>
      </w:r>
    </w:p>
    <w:p w:rsidR="00B5495D" w:rsidRPr="0071756F" w:rsidRDefault="00B5495D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 w:rsidRPr="0071756F">
        <w:rPr>
          <w:sz w:val="22"/>
          <w:szCs w:val="22"/>
        </w:rPr>
        <w:t>pri právnickej osobe výpis z obchodného registra, resp. živnostenský list</w:t>
      </w:r>
    </w:p>
    <w:p w:rsidR="00B5495D" w:rsidRPr="005F516B" w:rsidRDefault="005F516B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kolaudačné rozhodnutie, </w:t>
      </w:r>
      <w:r w:rsidR="00B5495D" w:rsidRPr="0071756F">
        <w:rPr>
          <w:sz w:val="22"/>
          <w:szCs w:val="22"/>
        </w:rPr>
        <w:t>stavebné povolenie</w:t>
      </w:r>
      <w:r>
        <w:rPr>
          <w:sz w:val="22"/>
          <w:szCs w:val="22"/>
        </w:rPr>
        <w:t xml:space="preserve"> alebo rozhodnutie o stavebnom zámere</w:t>
      </w:r>
      <w:r w:rsidR="00B5495D" w:rsidRPr="0071756F">
        <w:rPr>
          <w:sz w:val="22"/>
          <w:szCs w:val="22"/>
        </w:rPr>
        <w:t xml:space="preserve">, z ktorého je zrejmé na aký účel bola </w:t>
      </w:r>
      <w:r>
        <w:rPr>
          <w:sz w:val="22"/>
          <w:szCs w:val="22"/>
        </w:rPr>
        <w:t>stavba povolená</w:t>
      </w:r>
    </w:p>
    <w:p w:rsidR="00B5495D" w:rsidRPr="0071756F" w:rsidRDefault="00B5495D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 w:rsidRPr="0071756F">
        <w:rPr>
          <w:sz w:val="22"/>
          <w:szCs w:val="22"/>
        </w:rPr>
        <w:t>doklad o výsledkoch predpísaných skúšok elektroinštalácie, plynofikácie</w:t>
      </w:r>
    </w:p>
    <w:p w:rsidR="00B5495D" w:rsidRPr="0071756F" w:rsidRDefault="005F516B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energetický certifikát (ak podlieha energetickej certifikácii)</w:t>
      </w:r>
    </w:p>
    <w:p w:rsidR="00B5495D" w:rsidRPr="0071756F" w:rsidRDefault="00B5495D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 w:rsidRPr="0071756F">
        <w:rPr>
          <w:sz w:val="22"/>
          <w:szCs w:val="22"/>
        </w:rPr>
        <w:t xml:space="preserve">2x </w:t>
      </w:r>
      <w:r w:rsidR="005F516B">
        <w:rPr>
          <w:sz w:val="22"/>
          <w:szCs w:val="22"/>
        </w:rPr>
        <w:t>realizačný projekt stavebného zámeru</w:t>
      </w:r>
    </w:p>
    <w:p w:rsidR="00B5495D" w:rsidRPr="0071756F" w:rsidRDefault="00B5495D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 w:rsidRPr="0071756F">
        <w:rPr>
          <w:sz w:val="22"/>
          <w:szCs w:val="22"/>
        </w:rPr>
        <w:t xml:space="preserve">1x projekt stavby starý stav </w:t>
      </w:r>
    </w:p>
    <w:p w:rsidR="00B5495D" w:rsidRPr="0071756F" w:rsidRDefault="005F516B" w:rsidP="005F516B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Záväzné stanoviská dotknutých orgánov a dotknutých právnických osôb</w:t>
      </w:r>
    </w:p>
    <w:p w:rsidR="001509B7" w:rsidRPr="005F516B" w:rsidRDefault="00B5495D" w:rsidP="005F516B">
      <w:pPr>
        <w:numPr>
          <w:ilvl w:val="0"/>
          <w:numId w:val="7"/>
        </w:numPr>
        <w:rPr>
          <w:rFonts w:cs="Calibri"/>
          <w:iCs/>
          <w:color w:val="000000"/>
          <w:sz w:val="22"/>
          <w:szCs w:val="22"/>
          <w:lang w:eastAsia="sk-SK"/>
        </w:rPr>
      </w:pPr>
      <w:r w:rsidRPr="0071756F">
        <w:rPr>
          <w:sz w:val="22"/>
          <w:szCs w:val="22"/>
        </w:rPr>
        <w:t xml:space="preserve">doklad o zaplatení správneho poplatku </w:t>
      </w:r>
    </w:p>
    <w:p w:rsidR="005F516B" w:rsidRDefault="005F516B" w:rsidP="005F516B">
      <w:pPr>
        <w:rPr>
          <w:sz w:val="22"/>
          <w:szCs w:val="22"/>
        </w:rPr>
      </w:pPr>
    </w:p>
    <w:p w:rsidR="00B703DC" w:rsidRDefault="00B703DC" w:rsidP="005F516B">
      <w:pPr>
        <w:rPr>
          <w:sz w:val="22"/>
          <w:szCs w:val="22"/>
        </w:rPr>
      </w:pPr>
    </w:p>
    <w:p w:rsidR="00310C24" w:rsidRDefault="00310C24" w:rsidP="00310C24">
      <w:pPr>
        <w:shd w:val="clear" w:color="auto" w:fill="FFFFFF"/>
        <w:jc w:val="both"/>
        <w:rPr>
          <w:b/>
          <w:iCs/>
          <w:color w:val="000000"/>
          <w:lang w:eastAsia="sk-SK"/>
        </w:rPr>
      </w:pPr>
      <w:r>
        <w:rPr>
          <w:b/>
          <w:iCs/>
          <w:color w:val="000000"/>
          <w:lang w:eastAsia="sk-SK"/>
        </w:rPr>
        <w:lastRenderedPageBreak/>
        <w:t>Správne poplatky:</w:t>
      </w:r>
    </w:p>
    <w:p w:rsidR="00310C24" w:rsidRPr="007704CA" w:rsidRDefault="00310C24" w:rsidP="00310C24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Položka 59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a) Vydanie rozhodnutia o stavebnom zámere na: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jednobytovú alebo dvojbytovú budovu a jej zmenu ..................................</w:t>
      </w:r>
      <w:r>
        <w:rPr>
          <w:iCs/>
          <w:color w:val="000000"/>
          <w:lang w:eastAsia="sk-SK"/>
        </w:rPr>
        <w:t>.......</w:t>
      </w:r>
      <w:r w:rsidRPr="007704CA">
        <w:rPr>
          <w:iCs/>
          <w:color w:val="000000"/>
          <w:lang w:eastAsia="sk-SK"/>
        </w:rPr>
        <w:t>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troj- až desaťbytovú bytovú budovu a jej zmenu .</w:t>
      </w:r>
      <w:r>
        <w:rPr>
          <w:iCs/>
          <w:color w:val="000000"/>
          <w:lang w:eastAsia="sk-SK"/>
        </w:rPr>
        <w:t>...........................</w:t>
      </w:r>
      <w:r w:rsidRPr="007704CA">
        <w:rPr>
          <w:iCs/>
          <w:color w:val="000000"/>
          <w:lang w:eastAsia="sk-SK"/>
        </w:rPr>
        <w:t>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jedenásť až päťdesiat bytovú budovu a jej zmenu ..</w:t>
      </w:r>
      <w:r>
        <w:rPr>
          <w:iCs/>
          <w:color w:val="000000"/>
          <w:lang w:eastAsia="sk-SK"/>
        </w:rPr>
        <w:t>......................</w:t>
      </w:r>
      <w:r w:rsidRPr="007704CA">
        <w:rPr>
          <w:iCs/>
          <w:color w:val="000000"/>
          <w:lang w:eastAsia="sk-SK"/>
        </w:rPr>
        <w:t>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.................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päťdesiatjeden až stobytovú bytovú budovu a j</w:t>
      </w:r>
      <w:r>
        <w:rPr>
          <w:iCs/>
          <w:color w:val="000000"/>
          <w:lang w:eastAsia="sk-SK"/>
        </w:rPr>
        <w:t>ej zmenu .................</w:t>
      </w:r>
      <w:r w:rsidRPr="007704CA">
        <w:rPr>
          <w:iCs/>
          <w:color w:val="000000"/>
          <w:lang w:eastAsia="sk-SK"/>
        </w:rPr>
        <w:t>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............... 3 500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stojeden a viac bytovú budovu 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nebytovú budovu a jej zmenu, ak je jednoduchou stavbou 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7. nebytovú budovu s podlahovou plochou do 500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 xml:space="preserve">..........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8. nebytovú budovu s podlahovou plochou do 1 000 m</w:t>
      </w:r>
      <w:r w:rsidRPr="007704CA">
        <w:rPr>
          <w:iCs/>
          <w:color w:val="000000"/>
          <w:vertAlign w:val="superscript"/>
          <w:lang w:eastAsia="sk-SK"/>
        </w:rPr>
        <w:t>2</w:t>
      </w:r>
      <w:r>
        <w:rPr>
          <w:iCs/>
          <w:color w:val="000000"/>
          <w:lang w:eastAsia="sk-SK"/>
        </w:rPr>
        <w:t> vrátane .........</w:t>
      </w:r>
      <w:r w:rsidRPr="007704CA">
        <w:rPr>
          <w:iCs/>
          <w:color w:val="000000"/>
          <w:lang w:eastAsia="sk-SK"/>
        </w:rPr>
        <w:t>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1 000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9. nebytovú budovu s podlahovou plochou nad 1 000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 vrátane </w:t>
      </w:r>
      <w:r>
        <w:rPr>
          <w:iCs/>
          <w:color w:val="000000"/>
          <w:lang w:eastAsia="sk-SK"/>
        </w:rPr>
        <w:t>........................................</w:t>
      </w:r>
      <w:r w:rsidRPr="007704CA">
        <w:rPr>
          <w:iCs/>
          <w:color w:val="000000"/>
          <w:lang w:eastAsia="sk-SK"/>
        </w:rPr>
        <w:t xml:space="preserve">... 2 000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10. nebytovú budovu s podlahovou plochou nad 2 000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do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................</w:t>
      </w:r>
      <w:r>
        <w:rPr>
          <w:iCs/>
          <w:color w:val="000000"/>
          <w:lang w:eastAsia="sk-SK"/>
        </w:rPr>
        <w:t>.....................</w:t>
      </w:r>
      <w:r w:rsidRPr="007704CA">
        <w:rPr>
          <w:iCs/>
          <w:color w:val="000000"/>
          <w:lang w:eastAsia="sk-SK"/>
        </w:rPr>
        <w:t xml:space="preserve">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11. nebytovú budovu s podlahovou plochou nad 5 000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 xml:space="preserve"> do 10 000 m</w:t>
      </w:r>
      <w:r w:rsidRPr="007704CA">
        <w:rPr>
          <w:iCs/>
          <w:color w:val="000000"/>
          <w:vertAlign w:val="superscript"/>
          <w:lang w:eastAsia="sk-SK"/>
        </w:rPr>
        <w:t>2</w:t>
      </w:r>
      <w:r w:rsidRPr="007704CA">
        <w:rPr>
          <w:iCs/>
          <w:color w:val="000000"/>
          <w:lang w:eastAsia="sk-SK"/>
        </w:rPr>
        <w:t> vrátane ...........</w:t>
      </w:r>
      <w:r>
        <w:rPr>
          <w:iCs/>
          <w:color w:val="000000"/>
          <w:lang w:eastAsia="sk-SK"/>
        </w:rPr>
        <w:t>.........................</w:t>
      </w:r>
      <w:r w:rsidRPr="007704CA">
        <w:rPr>
          <w:iCs/>
          <w:color w:val="000000"/>
          <w:lang w:eastAsia="sk-SK"/>
        </w:rPr>
        <w:t xml:space="preserve">... 8 000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12. nebytovú budovu s podlahovou plochou nad 10 000 m</w:t>
      </w:r>
      <w:r w:rsidRPr="007704CA">
        <w:rPr>
          <w:iCs/>
          <w:color w:val="000000"/>
          <w:vertAlign w:val="superscript"/>
          <w:lang w:eastAsia="sk-SK"/>
        </w:rPr>
        <w:t>2 </w:t>
      </w:r>
      <w:r w:rsidRPr="007704CA">
        <w:rPr>
          <w:iCs/>
          <w:color w:val="000000"/>
          <w:lang w:eastAsia="sk-SK"/>
        </w:rPr>
        <w:t>..............................</w:t>
      </w:r>
      <w:r>
        <w:rPr>
          <w:iCs/>
          <w:color w:val="000000"/>
          <w:lang w:eastAsia="sk-SK"/>
        </w:rPr>
        <w:t>......</w:t>
      </w:r>
      <w:r w:rsidRPr="007704CA">
        <w:rPr>
          <w:iCs/>
          <w:color w:val="000000"/>
          <w:lang w:eastAsia="sk-SK"/>
        </w:rPr>
        <w:t>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13. inžiniersku stavbu a jej zmenu pri odhadovanom náklade stavebného zámeru v sume bez dane z pridanej hodnoty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do 60 000 eur vrátane .............................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..................................................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60 000 eur do 200 000 eur vrátane .....................................................</w:t>
      </w:r>
      <w:r>
        <w:rPr>
          <w:iCs/>
          <w:color w:val="000000"/>
          <w:lang w:eastAsia="sk-SK"/>
        </w:rPr>
        <w:t>..........</w:t>
      </w:r>
      <w:r w:rsidRPr="007704CA">
        <w:rPr>
          <w:iCs/>
          <w:color w:val="000000"/>
          <w:lang w:eastAsia="sk-SK"/>
        </w:rPr>
        <w:t>.........</w:t>
      </w:r>
      <w:r>
        <w:rPr>
          <w:iCs/>
          <w:color w:val="000000"/>
          <w:lang w:eastAsia="sk-SK"/>
        </w:rPr>
        <w:t>...............................</w:t>
      </w:r>
      <w:r w:rsidRPr="007704CA">
        <w:rPr>
          <w:iCs/>
          <w:color w:val="000000"/>
          <w:lang w:eastAsia="sk-SK"/>
        </w:rPr>
        <w:t xml:space="preserve">..... 800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200 000 eur do 500 000 eur vrátane ........</w:t>
      </w:r>
      <w:r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.......... 1 500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500 000 eur do 5 000 000 eur vrátane 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>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........ 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5 000 000 eur do 10 000 000 eur v</w:t>
      </w:r>
      <w:r>
        <w:rPr>
          <w:iCs/>
          <w:color w:val="000000"/>
          <w:lang w:eastAsia="sk-SK"/>
        </w:rPr>
        <w:t>rátane ........................</w:t>
      </w:r>
      <w:r w:rsidRPr="007704CA">
        <w:rPr>
          <w:iCs/>
          <w:color w:val="000000"/>
          <w:lang w:eastAsia="sk-SK"/>
        </w:rPr>
        <w:t>.................................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10 000 000 eur do 50 000 000 eur vrátane .....................</w:t>
      </w:r>
      <w:r>
        <w:rPr>
          <w:iCs/>
          <w:color w:val="000000"/>
          <w:lang w:eastAsia="sk-SK"/>
        </w:rPr>
        <w:t>..</w:t>
      </w:r>
      <w:r w:rsidRPr="007704CA">
        <w:rPr>
          <w:iCs/>
          <w:color w:val="000000"/>
          <w:lang w:eastAsia="sk-SK"/>
        </w:rPr>
        <w:t>................................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...... 15 000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nad 50 000 000 eur ....................................................................</w:t>
      </w:r>
      <w:r>
        <w:rPr>
          <w:iCs/>
          <w:color w:val="000000"/>
          <w:lang w:eastAsia="sk-SK"/>
        </w:rPr>
        <w:t>...</w:t>
      </w:r>
      <w:r w:rsidRPr="007704CA">
        <w:rPr>
          <w:iCs/>
          <w:color w:val="000000"/>
          <w:lang w:eastAsia="sk-SK"/>
        </w:rPr>
        <w:t>............................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..... 20 000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14. Odstránenie stavby podľa bodov 1. až 13..............................</w:t>
      </w:r>
      <w:r>
        <w:rPr>
          <w:iCs/>
          <w:color w:val="000000"/>
          <w:lang w:eastAsia="sk-SK"/>
        </w:rPr>
        <w:t>................</w:t>
      </w:r>
      <w:r w:rsidRPr="007704CA">
        <w:rPr>
          <w:iCs/>
          <w:color w:val="000000"/>
          <w:lang w:eastAsia="sk-SK"/>
        </w:rPr>
        <w:t>.......25 % sadzby podľa bodov 1. až 13.</w:t>
      </w:r>
    </w:p>
    <w:p w:rsidR="00310C24" w:rsidRPr="007704CA" w:rsidRDefault="00310C24" w:rsidP="00310C24">
      <w:pPr>
        <w:shd w:val="clear" w:color="auto" w:fill="FFFFFF"/>
        <w:jc w:val="both"/>
        <w:rPr>
          <w:sz w:val="16"/>
          <w:szCs w:val="16"/>
        </w:rPr>
      </w:pPr>
      <w:r w:rsidRPr="007704CA">
        <w:rPr>
          <w:sz w:val="16"/>
          <w:szCs w:val="16"/>
        </w:rPr>
        <w:t xml:space="preserve"> 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b) Overenie projektu stavby vrátane kontrolnej prehliadky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1. 30 % sadzby podľa písmena a), ak je projekt stavby posúdený spolu so stavebným zámerom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2. 50 % sadzby podľa písmena a), ak je projekt stavby posúdený samostatne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3. 10 % sadzby podľa písmena a) pri projekte na odstránenie stavby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4. pre drobnú stavbu na základe ohlásenia ...........................................................................</w:t>
      </w:r>
      <w:r>
        <w:rPr>
          <w:iCs/>
          <w:color w:val="000000"/>
          <w:lang w:eastAsia="sk-SK"/>
        </w:rPr>
        <w:t>..................</w:t>
      </w:r>
      <w:r w:rsidRPr="007704CA">
        <w:rPr>
          <w:iCs/>
          <w:color w:val="000000"/>
          <w:lang w:eastAsia="sk-SK"/>
        </w:rPr>
        <w:t xml:space="preserve">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5. pre stavebnú úpravu na základe ohlásenia, ak sa vykonáva: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bytovej budove ....................................................</w:t>
      </w:r>
      <w:r>
        <w:rPr>
          <w:iCs/>
          <w:color w:val="000000"/>
          <w:lang w:eastAsia="sk-SK"/>
        </w:rPr>
        <w:t>....................................................</w:t>
      </w:r>
      <w:r w:rsidRPr="007704CA">
        <w:rPr>
          <w:iCs/>
          <w:color w:val="000000"/>
          <w:lang w:eastAsia="sk-SK"/>
        </w:rPr>
        <w:t xml:space="preserve">........ 150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nebytovej budove ....................................................</w:t>
      </w:r>
      <w:r>
        <w:rPr>
          <w:iCs/>
          <w:color w:val="000000"/>
          <w:lang w:eastAsia="sk-SK"/>
        </w:rPr>
        <w:t>..............................................</w:t>
      </w:r>
      <w:r w:rsidRPr="007704CA">
        <w:rPr>
          <w:iCs/>
          <w:color w:val="000000"/>
          <w:lang w:eastAsia="sk-SK"/>
        </w:rPr>
        <w:t xml:space="preserve">..........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inžinierskej stavbe ...........................................</w:t>
      </w:r>
      <w:r>
        <w:rPr>
          <w:iCs/>
          <w:color w:val="000000"/>
          <w:lang w:eastAsia="sk-SK"/>
        </w:rPr>
        <w:t>........................</w:t>
      </w:r>
      <w:r w:rsidRPr="007704CA">
        <w:rPr>
          <w:iCs/>
          <w:color w:val="000000"/>
          <w:lang w:eastAsia="sk-SK"/>
        </w:rPr>
        <w:t>...</w:t>
      </w:r>
      <w:r>
        <w:rPr>
          <w:iCs/>
          <w:color w:val="000000"/>
          <w:lang w:eastAsia="sk-SK"/>
        </w:rPr>
        <w:t>............................</w:t>
      </w:r>
      <w:r w:rsidRPr="007704CA">
        <w:rPr>
          <w:iCs/>
          <w:color w:val="000000"/>
          <w:lang w:eastAsia="sk-SK"/>
        </w:rPr>
        <w:t xml:space="preserve">.........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terénna úprava ....................................................</w:t>
      </w:r>
      <w:r>
        <w:rPr>
          <w:iCs/>
          <w:color w:val="000000"/>
          <w:lang w:eastAsia="sk-SK"/>
        </w:rPr>
        <w:t>.........................</w:t>
      </w:r>
      <w:r w:rsidRPr="007704CA">
        <w:rPr>
          <w:iCs/>
          <w:color w:val="000000"/>
          <w:lang w:eastAsia="sk-SK"/>
        </w:rPr>
        <w:t>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............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vonkajšia úprava ........................................................</w:t>
      </w:r>
      <w:r>
        <w:rPr>
          <w:iCs/>
          <w:color w:val="000000"/>
          <w:lang w:eastAsia="sk-SK"/>
        </w:rPr>
        <w:t>...................</w:t>
      </w:r>
      <w:r w:rsidRPr="007704CA">
        <w:rPr>
          <w:iCs/>
          <w:color w:val="000000"/>
          <w:lang w:eastAsia="sk-SK"/>
        </w:rPr>
        <w:t>.........</w:t>
      </w:r>
      <w:r>
        <w:rPr>
          <w:iCs/>
          <w:color w:val="000000"/>
          <w:lang w:eastAsia="sk-SK"/>
        </w:rPr>
        <w:t>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informačnom zariadení ................................................................................</w:t>
      </w:r>
      <w:r w:rsidR="00946EDF">
        <w:rPr>
          <w:iCs/>
          <w:color w:val="000000"/>
          <w:lang w:eastAsia="sk-SK"/>
        </w:rPr>
        <w:t>..</w:t>
      </w:r>
      <w:r>
        <w:rPr>
          <w:iCs/>
          <w:color w:val="000000"/>
          <w:lang w:eastAsia="sk-SK"/>
        </w:rPr>
        <w:t>...............</w:t>
      </w:r>
      <w:r w:rsidRPr="007704CA">
        <w:rPr>
          <w:iCs/>
          <w:color w:val="000000"/>
          <w:lang w:eastAsia="sk-SK"/>
        </w:rPr>
        <w:t xml:space="preserve">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na elektronickej komunikačnej sieti a jej vedeniach ........................................</w:t>
      </w:r>
      <w:r>
        <w:rPr>
          <w:iCs/>
          <w:color w:val="000000"/>
          <w:lang w:eastAsia="sk-SK"/>
        </w:rPr>
        <w:t>.</w:t>
      </w:r>
      <w:r w:rsidR="00946EDF">
        <w:rPr>
          <w:iCs/>
          <w:color w:val="000000"/>
          <w:lang w:eastAsia="sk-SK"/>
        </w:rPr>
        <w:t>............</w:t>
      </w:r>
      <w:r>
        <w:rPr>
          <w:iCs/>
          <w:color w:val="000000"/>
          <w:lang w:eastAsia="sk-SK"/>
        </w:rPr>
        <w:t>...</w:t>
      </w:r>
      <w:r w:rsidRPr="007704CA">
        <w:rPr>
          <w:iCs/>
          <w:color w:val="000000"/>
          <w:lang w:eastAsia="sk-SK"/>
        </w:rPr>
        <w:t xml:space="preserve">.... 300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ind w:left="708" w:firstLine="708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iná stavebná práca inde nezaradená ......................</w:t>
      </w:r>
      <w:r w:rsidR="00946EDF">
        <w:rPr>
          <w:iCs/>
          <w:color w:val="000000"/>
          <w:lang w:eastAsia="sk-SK"/>
        </w:rPr>
        <w:t>....................</w:t>
      </w:r>
      <w:r w:rsidRPr="007704CA">
        <w:rPr>
          <w:iCs/>
          <w:color w:val="000000"/>
          <w:lang w:eastAsia="sk-SK"/>
        </w:rPr>
        <w:t>............</w:t>
      </w:r>
      <w:r>
        <w:rPr>
          <w:iCs/>
          <w:color w:val="000000"/>
          <w:lang w:eastAsia="sk-SK"/>
        </w:rPr>
        <w:t>..............................</w:t>
      </w:r>
      <w:r w:rsidRPr="007704CA">
        <w:rPr>
          <w:iCs/>
          <w:color w:val="000000"/>
          <w:lang w:eastAsia="sk-SK"/>
        </w:rPr>
        <w:t xml:space="preserve">... 50 </w:t>
      </w:r>
      <w:r w:rsidRPr="007704CA">
        <w:rPr>
          <w:rFonts w:cs="Calibri"/>
          <w:iCs/>
          <w:color w:val="000000"/>
          <w:lang w:eastAsia="sk-SK"/>
        </w:rPr>
        <w:t>€</w:t>
      </w:r>
    </w:p>
    <w:p w:rsidR="00310C24" w:rsidRPr="007704CA" w:rsidRDefault="00310C24" w:rsidP="00310C24">
      <w:pPr>
        <w:shd w:val="clear" w:color="auto" w:fill="FFFFFF"/>
        <w:jc w:val="both"/>
        <w:rPr>
          <w:iCs/>
          <w:color w:val="000000"/>
          <w:lang w:eastAsia="sk-SK"/>
        </w:rPr>
      </w:pPr>
      <w:r w:rsidRPr="007704CA">
        <w:rPr>
          <w:iCs/>
          <w:color w:val="000000"/>
          <w:lang w:eastAsia="sk-SK"/>
        </w:rPr>
        <w:t>6. pri zmene projektu stavby v priebehu realizácie 50 % sadzby podľa písmena b) prvého až tretieho bodu.</w:t>
      </w:r>
    </w:p>
    <w:p w:rsidR="005F516B" w:rsidRDefault="005F516B" w:rsidP="005F516B">
      <w:pPr>
        <w:jc w:val="both"/>
        <w:rPr>
          <w:sz w:val="22"/>
          <w:szCs w:val="22"/>
        </w:rPr>
      </w:pPr>
    </w:p>
    <w:p w:rsidR="00BB1F30" w:rsidRPr="007704CA" w:rsidRDefault="00BB1F30" w:rsidP="00BB1F30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BB1F30" w:rsidRPr="007704CA" w:rsidRDefault="00BB1F30" w:rsidP="00BB1F30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BB1F30" w:rsidRPr="00101D9F" w:rsidRDefault="00BB1F30" w:rsidP="00BB1F30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BB1F30" w:rsidRPr="00101D9F" w:rsidRDefault="00BB1F30" w:rsidP="00BB1F30">
      <w:pPr>
        <w:shd w:val="clear" w:color="auto" w:fill="FFFFFF"/>
        <w:jc w:val="both"/>
        <w:rPr>
          <w:sz w:val="18"/>
          <w:szCs w:val="18"/>
        </w:rPr>
      </w:pPr>
    </w:p>
    <w:p w:rsidR="00BB1F30" w:rsidRPr="00BB1F30" w:rsidRDefault="00BB1F30" w:rsidP="00BB1F30">
      <w:pPr>
        <w:jc w:val="both"/>
        <w:rPr>
          <w:b/>
          <w:iCs/>
          <w:color w:val="000000"/>
          <w:sz w:val="18"/>
          <w:szCs w:val="18"/>
          <w:lang w:eastAsia="sk-SK"/>
        </w:rPr>
      </w:pPr>
      <w:r w:rsidRPr="00BB1F30">
        <w:rPr>
          <w:b/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BB1F30" w:rsidRDefault="00BB1F30" w:rsidP="005F516B">
      <w:pPr>
        <w:jc w:val="both"/>
        <w:rPr>
          <w:sz w:val="22"/>
          <w:szCs w:val="22"/>
        </w:rPr>
      </w:pPr>
    </w:p>
    <w:p w:rsidR="005F516B" w:rsidRDefault="005F516B" w:rsidP="005F516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Upozornenie</w:t>
      </w:r>
    </w:p>
    <w:p w:rsidR="005F516B" w:rsidRDefault="005F516B" w:rsidP="005F516B"/>
    <w:p w:rsidR="005F516B" w:rsidRDefault="005F516B" w:rsidP="005F516B">
      <w:pPr>
        <w:pStyle w:val="Hlavika"/>
        <w:rPr>
          <w:sz w:val="22"/>
          <w:szCs w:val="22"/>
        </w:rPr>
      </w:pPr>
      <w:r>
        <w:rPr>
          <w:b/>
          <w:sz w:val="22"/>
          <w:szCs w:val="22"/>
        </w:rPr>
        <w:t xml:space="preserve">Priestupku sa </w:t>
      </w:r>
      <w:r w:rsidRPr="003818AD">
        <w:rPr>
          <w:b/>
          <w:sz w:val="22"/>
          <w:szCs w:val="22"/>
        </w:rPr>
        <w:t>dopustí a</w:t>
      </w:r>
      <w:r>
        <w:rPr>
          <w:sz w:val="22"/>
          <w:szCs w:val="22"/>
        </w:rPr>
        <w:t> </w:t>
      </w:r>
      <w:r>
        <w:rPr>
          <w:b/>
          <w:sz w:val="22"/>
          <w:szCs w:val="22"/>
        </w:rPr>
        <w:t>pokutou od 30 do 15 000 €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sa potresce ten, kto </w:t>
      </w:r>
      <w:r>
        <w:rPr>
          <w:rFonts w:cs="Calibri"/>
          <w:b/>
          <w:color w:val="000000"/>
          <w:szCs w:val="24"/>
          <w:lang w:eastAsia="sk-SK"/>
        </w:rPr>
        <w:t>zhotovuje stavbu bez overeného projektu stavby alebo v rozpore s ním</w:t>
      </w:r>
      <w:r>
        <w:rPr>
          <w:sz w:val="22"/>
          <w:szCs w:val="22"/>
        </w:rPr>
        <w:t xml:space="preserve"> ( § 79 ods. 3 písm. a) . )</w:t>
      </w:r>
    </w:p>
    <w:p w:rsidR="005F516B" w:rsidRDefault="005F516B" w:rsidP="005F516B">
      <w:pPr>
        <w:pStyle w:val="Hlavika"/>
        <w:rPr>
          <w:sz w:val="22"/>
          <w:szCs w:val="22"/>
        </w:rPr>
      </w:pPr>
    </w:p>
    <w:p w:rsidR="005F516B" w:rsidRPr="0071756F" w:rsidRDefault="003818AD" w:rsidP="005F51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Stavebn</w:t>
      </w:r>
      <w:r w:rsidR="00B703DC">
        <w:rPr>
          <w:b/>
          <w:sz w:val="22"/>
          <w:szCs w:val="22"/>
        </w:rPr>
        <w:t>ý</w:t>
      </w:r>
      <w:r w:rsidR="005F516B">
        <w:rPr>
          <w:b/>
          <w:sz w:val="22"/>
          <w:szCs w:val="22"/>
        </w:rPr>
        <w:t xml:space="preserve"> </w:t>
      </w:r>
      <w:r w:rsidR="00B703DC">
        <w:rPr>
          <w:b/>
          <w:sz w:val="22"/>
          <w:szCs w:val="22"/>
        </w:rPr>
        <w:t>inšpektorát</w:t>
      </w:r>
      <w:r w:rsidR="005F516B" w:rsidRPr="003818AD">
        <w:rPr>
          <w:b/>
          <w:sz w:val="22"/>
          <w:szCs w:val="22"/>
        </w:rPr>
        <w:t xml:space="preserve"> uloží pokutu od 10 000 do 150 000 € právnickej osobe alebo fyzickej osobe oprávnenej na podnikanie, ktorá </w:t>
      </w:r>
      <w:r w:rsidR="005F516B" w:rsidRPr="003818AD">
        <w:rPr>
          <w:rFonts w:cs="Calibri"/>
          <w:b/>
          <w:color w:val="000000"/>
          <w:sz w:val="22"/>
          <w:szCs w:val="22"/>
          <w:lang w:eastAsia="sk-SK"/>
        </w:rPr>
        <w:t>zhotovuje stavbu bez overeného projektu alebo v rozpore s ním</w:t>
      </w:r>
      <w:r w:rsidR="005F516B">
        <w:rPr>
          <w:sz w:val="22"/>
          <w:szCs w:val="22"/>
        </w:rPr>
        <w:t xml:space="preserve"> ( § 80 ods. 4 písm. a) . )</w:t>
      </w:r>
    </w:p>
    <w:p w:rsidR="00B5495D" w:rsidRPr="0071756F" w:rsidRDefault="00B5495D" w:rsidP="00B5495D">
      <w:pPr>
        <w:rPr>
          <w:sz w:val="22"/>
          <w:szCs w:val="22"/>
        </w:rPr>
      </w:pPr>
    </w:p>
    <w:p w:rsidR="004B5764" w:rsidRPr="0071756F" w:rsidRDefault="004B5764" w:rsidP="004B5764">
      <w:r w:rsidRPr="0071756F">
        <w:rPr>
          <w:b/>
          <w:sz w:val="22"/>
          <w:szCs w:val="22"/>
        </w:rPr>
        <w:t>Kontakt :</w:t>
      </w:r>
      <w:r w:rsidRPr="0071756F">
        <w:rPr>
          <w:sz w:val="16"/>
          <w:szCs w:val="16"/>
        </w:rPr>
        <w:t xml:space="preserve"> </w:t>
      </w:r>
      <w:r w:rsidRPr="0071756F">
        <w:t xml:space="preserve">č. </w:t>
      </w:r>
      <w:proofErr w:type="spellStart"/>
      <w:r w:rsidRPr="0071756F">
        <w:t>tel</w:t>
      </w:r>
      <w:proofErr w:type="spellEnd"/>
      <w:r w:rsidRPr="0071756F">
        <w:t>/fax 043 – 413 62 43</w:t>
      </w:r>
      <w:r w:rsidR="007B6D60">
        <w:t>, 430 16 52</w:t>
      </w:r>
      <w:r w:rsidRPr="0071756F">
        <w:t xml:space="preserve"> – obecný úrad a stavebný úrad                                   </w:t>
      </w:r>
    </w:p>
    <w:p w:rsidR="003B1645" w:rsidRPr="00242E4B" w:rsidRDefault="004B5764" w:rsidP="00242E4B">
      <w:pPr>
        <w:pStyle w:val="Hlavika"/>
        <w:rPr>
          <w:sz w:val="20"/>
        </w:rPr>
      </w:pPr>
      <w:r w:rsidRPr="0071756F">
        <w:rPr>
          <w:sz w:val="20"/>
        </w:rPr>
        <w:t xml:space="preserve">                   </w:t>
      </w:r>
      <w:hyperlink r:id="rId5" w:history="1">
        <w:r w:rsidRPr="0071756F">
          <w:rPr>
            <w:rStyle w:val="Hypertextovprepojenie"/>
            <w:sz w:val="20"/>
          </w:rPr>
          <w:t>stavbar@kostanynadturcom.sk</w:t>
        </w:r>
      </w:hyperlink>
    </w:p>
    <w:sectPr w:rsidR="003B1645" w:rsidRPr="00242E4B" w:rsidSect="00310C24">
      <w:footnotePr>
        <w:pos w:val="beneathText"/>
      </w:footnotePr>
      <w:pgSz w:w="11905" w:h="16837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A0D57D1"/>
    <w:multiLevelType w:val="hybridMultilevel"/>
    <w:tmpl w:val="61684058"/>
    <w:lvl w:ilvl="0" w:tplc="5D785F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65F"/>
    <w:multiLevelType w:val="hybridMultilevel"/>
    <w:tmpl w:val="13BA3834"/>
    <w:lvl w:ilvl="0" w:tplc="95369F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5169B"/>
    <w:multiLevelType w:val="hybridMultilevel"/>
    <w:tmpl w:val="DD3008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F676F"/>
    <w:multiLevelType w:val="hybridMultilevel"/>
    <w:tmpl w:val="4748EF4E"/>
    <w:lvl w:ilvl="0" w:tplc="2FA63926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67A2"/>
    <w:rsid w:val="0007654D"/>
    <w:rsid w:val="000E6B5B"/>
    <w:rsid w:val="001509B7"/>
    <w:rsid w:val="00242E4B"/>
    <w:rsid w:val="00310C24"/>
    <w:rsid w:val="003818AD"/>
    <w:rsid w:val="003B1645"/>
    <w:rsid w:val="004667A2"/>
    <w:rsid w:val="004B5764"/>
    <w:rsid w:val="004C5199"/>
    <w:rsid w:val="00582E5E"/>
    <w:rsid w:val="005F516B"/>
    <w:rsid w:val="006D3AE4"/>
    <w:rsid w:val="0071756F"/>
    <w:rsid w:val="007B6D60"/>
    <w:rsid w:val="00946EDF"/>
    <w:rsid w:val="009666E8"/>
    <w:rsid w:val="00B02BF7"/>
    <w:rsid w:val="00B5495D"/>
    <w:rsid w:val="00B703DC"/>
    <w:rsid w:val="00BB1F30"/>
    <w:rsid w:val="00C0788D"/>
    <w:rsid w:val="00D01011"/>
    <w:rsid w:val="00DE588F"/>
    <w:rsid w:val="00E91AD8"/>
    <w:rsid w:val="00F06707"/>
    <w:rsid w:val="00F24095"/>
    <w:rsid w:val="00F86D63"/>
    <w:rsid w:val="00FB06E5"/>
    <w:rsid w:val="00FB5E88"/>
    <w:rsid w:val="00FF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2EFEC-A450-4544-9177-D0367785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slovanie">
    <w:name w:val="Symboly pre číslovanie"/>
  </w:style>
  <w:style w:type="character" w:customStyle="1" w:styleId="WW-Symbolypreslovanie">
    <w:name w:val="WW-Symboly pre číslovanie"/>
  </w:style>
  <w:style w:type="character" w:customStyle="1" w:styleId="WW-Symbolypreslovanie1">
    <w:name w:val="WW-Symboly pre číslovanie1"/>
  </w:style>
  <w:style w:type="character" w:customStyle="1" w:styleId="WW8Num6z0">
    <w:name w:val="WW8Num6z0"/>
    <w:rPr>
      <w:rFonts w:ascii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rsid w:val="00B5495D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B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0E6B5B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5F516B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osta@kostanynadturcom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1414</Words>
  <Characters>8061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9457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2025-03-26T12:32:00Z</cp:lastPrinted>
  <dcterms:created xsi:type="dcterms:W3CDTF">2025-03-26T14:04:00Z</dcterms:created>
  <dcterms:modified xsi:type="dcterms:W3CDTF">2025-03-26T14:04:00Z</dcterms:modified>
</cp:coreProperties>
</file>