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FA" w:rsidRDefault="006507FA" w:rsidP="006507F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507FA">
        <w:rPr>
          <w:rFonts w:ascii="Times New Roman" w:hAnsi="Times New Roman" w:cs="Times New Roman"/>
          <w:sz w:val="24"/>
          <w:szCs w:val="24"/>
        </w:rPr>
        <w:t>Obec Trnovo v zmysle § 4 ods.3</w:t>
      </w:r>
      <w:r>
        <w:rPr>
          <w:rFonts w:ascii="Times New Roman" w:hAnsi="Times New Roman" w:cs="Times New Roman"/>
          <w:sz w:val="24"/>
          <w:szCs w:val="24"/>
        </w:rPr>
        <w:t xml:space="preserve"> písm. g) a § 6 ods.1 zákona č. 369/1990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obecnom</w:t>
      </w:r>
    </w:p>
    <w:p w:rsidR="006507FA" w:rsidRDefault="006507FA" w:rsidP="006507F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zriadení v znení neskorších zmien a doplnkov a § 47 zákona č.372/1990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priestupkoch</w:t>
      </w:r>
    </w:p>
    <w:p w:rsidR="0055442B" w:rsidRDefault="006507FA" w:rsidP="006507F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znení neskorších zmien a doplnkov</w:t>
      </w:r>
      <w:r w:rsidR="0055442B">
        <w:rPr>
          <w:rFonts w:ascii="Times New Roman" w:hAnsi="Times New Roman" w:cs="Times New Roman"/>
          <w:sz w:val="24"/>
          <w:szCs w:val="24"/>
        </w:rPr>
        <w:t xml:space="preserve"> vydáva tento</w:t>
      </w:r>
    </w:p>
    <w:p w:rsidR="0055442B" w:rsidRDefault="0055442B" w:rsidP="006507F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5442B" w:rsidRDefault="0055442B" w:rsidP="006507F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5442B" w:rsidRDefault="0055442B" w:rsidP="006507FA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E5056" w:rsidRDefault="003E5056" w:rsidP="006507F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5442B" w:rsidRDefault="0055442B" w:rsidP="006507F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5442B" w:rsidRDefault="0055442B" w:rsidP="006507F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8771F">
        <w:rPr>
          <w:rFonts w:ascii="Times New Roman" w:hAnsi="Times New Roman" w:cs="Times New Roman"/>
          <w:b/>
          <w:sz w:val="32"/>
          <w:szCs w:val="32"/>
        </w:rPr>
        <w:t xml:space="preserve">            VŠEOBECNE  ZÁVÄZNÉ  NARIADENIE</w:t>
      </w:r>
    </w:p>
    <w:p w:rsidR="0055442B" w:rsidRDefault="0055442B" w:rsidP="006507F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OBCE  TRNOVO</w:t>
      </w:r>
      <w:r w:rsidR="006507FA" w:rsidRPr="00650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2B" w:rsidRDefault="0055442B" w:rsidP="006507F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5442B" w:rsidRDefault="0055442B" w:rsidP="006507F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5442B" w:rsidRDefault="0055442B" w:rsidP="006507F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č. 2/2015</w:t>
      </w:r>
    </w:p>
    <w:p w:rsidR="0055442B" w:rsidRDefault="0055442B" w:rsidP="006507F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55442B" w:rsidRDefault="0055442B" w:rsidP="006507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na zabezpečenie verejného poriadku, ochranu verejného</w:t>
      </w:r>
      <w:r w:rsidR="006507FA" w:rsidRPr="006507FA">
        <w:rPr>
          <w:rFonts w:ascii="Times New Roman" w:hAnsi="Times New Roman" w:cs="Times New Roman"/>
        </w:rPr>
        <w:t xml:space="preserve"> </w:t>
      </w:r>
    </w:p>
    <w:p w:rsidR="0055442B" w:rsidRDefault="0055442B" w:rsidP="006507F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majetku, na zachovanie zdravých životných podmienok</w:t>
      </w:r>
    </w:p>
    <w:p w:rsidR="000C2F49" w:rsidRDefault="00427C5F" w:rsidP="006507F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5442B"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0C2F49">
        <w:rPr>
          <w:rFonts w:ascii="Times New Roman" w:hAnsi="Times New Roman" w:cs="Times New Roman"/>
          <w:b/>
          <w:sz w:val="32"/>
          <w:szCs w:val="32"/>
        </w:rPr>
        <w:t xml:space="preserve"> ochranu práva na odpočinok a nočný </w:t>
      </w:r>
      <w:proofErr w:type="spellStart"/>
      <w:r w:rsidR="000C2F49">
        <w:rPr>
          <w:rFonts w:ascii="Times New Roman" w:hAnsi="Times New Roman" w:cs="Times New Roman"/>
          <w:b/>
          <w:sz w:val="32"/>
          <w:szCs w:val="32"/>
        </w:rPr>
        <w:t>kľud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="000C2F49">
        <w:rPr>
          <w:rFonts w:ascii="Times New Roman" w:hAnsi="Times New Roman" w:cs="Times New Roman"/>
          <w:b/>
          <w:sz w:val="32"/>
          <w:szCs w:val="32"/>
        </w:rPr>
        <w:t xml:space="preserve"> katastri obce</w:t>
      </w:r>
    </w:p>
    <w:p w:rsidR="000C2F49" w:rsidRDefault="000C2F49" w:rsidP="006507F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Trnovo.</w:t>
      </w:r>
    </w:p>
    <w:p w:rsidR="003E5056" w:rsidRDefault="003E5056" w:rsidP="006507F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0C2F49" w:rsidRDefault="000C2F49" w:rsidP="006507FA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0C2F49" w:rsidRDefault="000C2F49" w:rsidP="006507FA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3E5056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Prvá  časť</w:t>
      </w:r>
    </w:p>
    <w:p w:rsidR="003E5056" w:rsidRDefault="003E5056" w:rsidP="006507F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C2F49" w:rsidRDefault="000C2F49" w:rsidP="006507FA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3E50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§ 1</w:t>
      </w:r>
    </w:p>
    <w:p w:rsidR="000C2F49" w:rsidRDefault="000C2F49" w:rsidP="006507FA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C2F49" w:rsidRDefault="000C2F49" w:rsidP="006507FA">
      <w:pPr>
        <w:pStyle w:val="Bezriadkovani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3E505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Úvodné ustanovenia</w:t>
      </w:r>
    </w:p>
    <w:p w:rsidR="000C2F49" w:rsidRDefault="000C2F49" w:rsidP="000C2F49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0C2F49" w:rsidRDefault="000C2F49" w:rsidP="000C2F49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Obec Trnovo je samostatný samosprávny územný celok Slovenskej republiky</w:t>
      </w:r>
    </w:p>
    <w:p w:rsidR="0078095D" w:rsidRDefault="0078095D" w:rsidP="0078095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v zmysle Štatútu obce Trnovo zabezpečuje verejný poriadok obce.</w:t>
      </w:r>
    </w:p>
    <w:p w:rsidR="0078095D" w:rsidRDefault="0078095D" w:rsidP="0078095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Orgány obce vedú všetkých občanov k tomu, aby nenarúšali verejný poriadok.</w:t>
      </w:r>
    </w:p>
    <w:p w:rsidR="0078095D" w:rsidRDefault="0078095D" w:rsidP="0078095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tým účelom spolupracujú so všetkými právnickými a fyzickými osobami </w:t>
      </w:r>
      <w:proofErr w:type="spellStart"/>
      <w:r>
        <w:rPr>
          <w:rFonts w:ascii="Times New Roman" w:hAnsi="Times New Roman" w:cs="Times New Roman"/>
          <w:sz w:val="24"/>
          <w:szCs w:val="24"/>
        </w:rPr>
        <w:t>pô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8095D" w:rsidRDefault="0078095D" w:rsidP="0078095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sobiacimi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obci.</w:t>
      </w:r>
    </w:p>
    <w:p w:rsidR="0078095D" w:rsidRDefault="0078095D" w:rsidP="0078095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Obyvateľ obce je povinný ochraňovať majetok, podieľať sa na rozvoji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zveľaďo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8095D" w:rsidRDefault="0078095D" w:rsidP="0078095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vaní obce, poskytovať pomoc orgánom obce, chrániť a zveľaďovať životné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8095D" w:rsidRDefault="0078095D" w:rsidP="0078095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najmä pomáhať udržiavať poriadok v obci je povinnosťou každého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oby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8095D" w:rsidRDefault="0078095D" w:rsidP="0078095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vateľa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obce.</w:t>
      </w:r>
    </w:p>
    <w:p w:rsidR="0078095D" w:rsidRDefault="0078095D" w:rsidP="0078095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Prispievať, napomáhať a udržiavať verejný poriadok v obci je spoločnou </w:t>
      </w:r>
      <w:proofErr w:type="spellStart"/>
      <w:r>
        <w:rPr>
          <w:rFonts w:ascii="Times New Roman" w:hAnsi="Times New Roman" w:cs="Times New Roman"/>
          <w:sz w:val="24"/>
          <w:szCs w:val="24"/>
        </w:rPr>
        <w:t>záležitos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8095D" w:rsidRDefault="0078095D" w:rsidP="0078095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ťou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obyvateľov obce, jej návštevníkov a všetkých organizácií v nej pôsobiacich.</w:t>
      </w:r>
    </w:p>
    <w:p w:rsidR="003E5056" w:rsidRDefault="0078095D" w:rsidP="0078095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Orgány obce v záujme zabezpečenia verejného poriadku</w:t>
      </w:r>
      <w:r w:rsidR="003E5056">
        <w:rPr>
          <w:rFonts w:ascii="Times New Roman" w:hAnsi="Times New Roman" w:cs="Times New Roman"/>
          <w:sz w:val="24"/>
          <w:szCs w:val="24"/>
        </w:rPr>
        <w:t xml:space="preserve"> spolupracujú s orgánmi</w:t>
      </w:r>
    </w:p>
    <w:p w:rsidR="003E5056" w:rsidRDefault="003E5056" w:rsidP="003E5056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štátu. Policajný zbor Slovenskej republiky spolupôsobí pri zabezpečovaní verejného</w:t>
      </w:r>
    </w:p>
    <w:p w:rsidR="003E5056" w:rsidRDefault="003E5056" w:rsidP="003E5056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poriadku a ak tento bol porušený, robí opatrenia na jeho obnovenie.</w:t>
      </w:r>
    </w:p>
    <w:p w:rsidR="003E5056" w:rsidRDefault="003E5056" w:rsidP="003E5056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3E5056" w:rsidRDefault="003E5056" w:rsidP="003E5056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3E5056" w:rsidRDefault="003E5056" w:rsidP="003E50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5056" w:rsidRDefault="003E5056" w:rsidP="003E50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5056" w:rsidRDefault="003E5056" w:rsidP="003E50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5056" w:rsidRDefault="003E5056" w:rsidP="003E505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</w:t>
      </w:r>
    </w:p>
    <w:p w:rsidR="003E5056" w:rsidRDefault="003E5056" w:rsidP="003E505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5056" w:rsidRDefault="003E5056" w:rsidP="003E505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Druhá  časť</w:t>
      </w:r>
    </w:p>
    <w:p w:rsidR="003E5056" w:rsidRDefault="003E5056" w:rsidP="003E505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E5056" w:rsidRDefault="003E5056" w:rsidP="003E505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Výklady  pojmov</w:t>
      </w:r>
    </w:p>
    <w:p w:rsidR="003E5056" w:rsidRDefault="003E5056" w:rsidP="003E505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E5056" w:rsidRDefault="003E5056" w:rsidP="003E505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§ 2</w:t>
      </w:r>
    </w:p>
    <w:p w:rsidR="003E5056" w:rsidRDefault="003E5056" w:rsidP="003E505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E5056" w:rsidRDefault="003E5056" w:rsidP="003E5056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„Verejný poriadok“ rozumie sa ním taký stav vnútorného</w:t>
      </w:r>
      <w:r w:rsidR="00C00AAD">
        <w:rPr>
          <w:rFonts w:ascii="Times New Roman" w:hAnsi="Times New Roman" w:cs="Times New Roman"/>
          <w:sz w:val="24"/>
          <w:szCs w:val="24"/>
        </w:rPr>
        <w:t xml:space="preserve"> života v obci, ktorý za-</w:t>
      </w:r>
    </w:p>
    <w:p w:rsidR="00C00AAD" w:rsidRDefault="00C00AAD" w:rsidP="00C00AA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bezpečuje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občanom právny stav </w:t>
      </w:r>
      <w:proofErr w:type="spellStart"/>
      <w:r>
        <w:rPr>
          <w:rFonts w:ascii="Times New Roman" w:hAnsi="Times New Roman" w:cs="Times New Roman"/>
          <w:sz w:val="24"/>
          <w:szCs w:val="24"/>
        </w:rPr>
        <w:t>kľudu,ich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osobnú a majetkovú bezpečnosť a obci</w:t>
      </w:r>
    </w:p>
    <w:p w:rsidR="00C00AAD" w:rsidRDefault="00C00AAD" w:rsidP="00C00AAD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pripravuje podmienky pre nerušený výkon samosprávy.</w:t>
      </w:r>
    </w:p>
    <w:p w:rsidR="00104BCA" w:rsidRDefault="00104BCA" w:rsidP="00104BCA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Týmto VZN sa rozumie súhrn pravidiel ukladajúcich obyvateľom obce povinnosti</w:t>
      </w:r>
    </w:p>
    <w:p w:rsidR="00104BCA" w:rsidRDefault="00104BCA" w:rsidP="00104BC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oprávnenia a súhrn zákazov obmedzujúcich všetkých občanov v obci, ktorých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vyko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04BCA" w:rsidRDefault="00104BCA" w:rsidP="00104BC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návanie</w:t>
      </w:r>
      <w:proofErr w:type="spellEnd"/>
      <w:r>
        <w:rPr>
          <w:rFonts w:ascii="Times New Roman" w:hAnsi="Times New Roman" w:cs="Times New Roman"/>
          <w:sz w:val="24"/>
          <w:szCs w:val="24"/>
        </w:rPr>
        <w:t>, resp. dodržiavanie zabezpečí verejný poriadok územia obce.</w:t>
      </w:r>
    </w:p>
    <w:p w:rsidR="00104BCA" w:rsidRDefault="00104BCA" w:rsidP="00104BCA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„Obec“ – rozumie sa obec Trnovo, ktorá tvorí katastrálne územie obce.</w:t>
      </w:r>
    </w:p>
    <w:p w:rsidR="00104BCA" w:rsidRDefault="00104BCA" w:rsidP="00104BCA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„Občan“ – rozumie sa ním každá fyzická osoba bez ohľadu na štátne občianstvo.</w:t>
      </w:r>
    </w:p>
    <w:p w:rsidR="00104BCA" w:rsidRDefault="00104BCA" w:rsidP="00104BCA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„Obyvateľ obce“ – rozumie sa občan prihlásený v obci na trvalý pobyt.</w:t>
      </w:r>
    </w:p>
    <w:p w:rsidR="00104BCA" w:rsidRDefault="00104BCA" w:rsidP="00104BCA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„Priestupok proti verejnému poriadku“ – rozumie sa konanie, ktoré porušuje alebo</w:t>
      </w:r>
    </w:p>
    <w:p w:rsidR="00104BCA" w:rsidRDefault="00104BCA" w:rsidP="00104BC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sťažuje výkon samosprávy a štátnej správy na území obce:</w:t>
      </w:r>
    </w:p>
    <w:p w:rsidR="00104BCA" w:rsidRDefault="00136015" w:rsidP="00136015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neuposlúchnutím výzvy verejného činiteľa pri výkone jeho právomoci</w:t>
      </w:r>
    </w:p>
    <w:p w:rsidR="00136015" w:rsidRDefault="00136015" w:rsidP="00136015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rušením nočného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kľudu</w:t>
      </w:r>
      <w:proofErr w:type="spellEnd"/>
    </w:p>
    <w:p w:rsidR="00136015" w:rsidRDefault="00136015" w:rsidP="00136015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vzbudzovaním verejného pohoršenia</w:t>
      </w:r>
    </w:p>
    <w:p w:rsidR="00136015" w:rsidRDefault="00136015" w:rsidP="00136015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porušenie iných povinností, stanovených vo všeobecne záväzných predpisoch a všeobecne záväzných nariadeniach a vyhláškach orgánu samosprávy, pokiaľ sa</w:t>
      </w:r>
    </w:p>
    <w:p w:rsidR="00136015" w:rsidRDefault="00136015" w:rsidP="00136015">
      <w:pPr>
        <w:pStyle w:val="Bezriadkovani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konaním ohrozí alebo naruší verejný poriadok.</w:t>
      </w:r>
    </w:p>
    <w:p w:rsidR="00136015" w:rsidRDefault="00136015" w:rsidP="00136015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„Verejnoprospešné zariadenie“ – rozumie sa ním každé zariadenie a jeho funkčné</w:t>
      </w:r>
    </w:p>
    <w:p w:rsidR="00136015" w:rsidRDefault="00136015" w:rsidP="00136015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časti slúžiace prechodne alebo trvale verejnosti. Verejnoprospešnými zariadeniami sú najmä prvky obecnej architektúry, hydranty a osvetlenia, lavičky a sedačky slúžiace na oddych, kovové zábradlia, elektroinštalačné prvky verejného osvetlenia</w:t>
      </w:r>
      <w:r w:rsidR="00282200">
        <w:rPr>
          <w:rFonts w:ascii="Times New Roman" w:hAnsi="Times New Roman" w:cs="Times New Roman"/>
          <w:sz w:val="24"/>
          <w:szCs w:val="24"/>
        </w:rPr>
        <w:t xml:space="preserve">, smetné </w:t>
      </w:r>
      <w:proofErr w:type="spellStart"/>
      <w:r w:rsidR="00282200">
        <w:rPr>
          <w:rFonts w:ascii="Times New Roman" w:hAnsi="Times New Roman" w:cs="Times New Roman"/>
          <w:sz w:val="24"/>
          <w:szCs w:val="24"/>
        </w:rPr>
        <w:t>nádo</w:t>
      </w:r>
      <w:proofErr w:type="spellEnd"/>
      <w:r w:rsidR="00282200">
        <w:rPr>
          <w:rFonts w:ascii="Times New Roman" w:hAnsi="Times New Roman" w:cs="Times New Roman"/>
          <w:sz w:val="24"/>
          <w:szCs w:val="24"/>
        </w:rPr>
        <w:t>-</w:t>
      </w:r>
    </w:p>
    <w:p w:rsidR="00282200" w:rsidRDefault="00282200" w:rsidP="00136015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oplotenia, dopravné, turistické a iné informačné značky a tabule.</w:t>
      </w:r>
    </w:p>
    <w:p w:rsidR="00282200" w:rsidRDefault="00282200" w:rsidP="00282200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„Verejnoprospešný objekt“ – rozumie sa ním každý objekt slúžiaci prechodne alebo trvale verejnosti vo vnútri alebo na jeho povrchu umiestnených verejnoprospešných zariadení ako sú zastávky autobusovej dopravy, objekty transformátorových staníc atď.</w:t>
      </w:r>
    </w:p>
    <w:p w:rsidR="00282200" w:rsidRDefault="00282200" w:rsidP="002822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82200" w:rsidRDefault="00282200" w:rsidP="002822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81D07" w:rsidRDefault="00281D07" w:rsidP="0028220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§ 3</w:t>
      </w:r>
    </w:p>
    <w:p w:rsidR="00281D07" w:rsidRDefault="00281D07" w:rsidP="0028220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82200" w:rsidRDefault="00281D07" w:rsidP="0028220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Osobitné ustanovenia o priestupkoch</w:t>
      </w:r>
      <w:r w:rsidR="0028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D07" w:rsidRDefault="00281D07" w:rsidP="0028220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81D07" w:rsidRDefault="00281D07" w:rsidP="00281D07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Priestupku proti verejnému poriadku sa dopustí ten, kto neuposlúchne výzvu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verej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81D07" w:rsidRDefault="00281D07" w:rsidP="00281D07">
      <w:pPr>
        <w:pStyle w:val="Bezriadkovania"/>
        <w:ind w:left="70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činiteľa pri výkone jeho právomoci najmä tým, že:</w:t>
      </w:r>
    </w:p>
    <w:p w:rsidR="00281D07" w:rsidRDefault="00281D07" w:rsidP="00281D07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neupustí od konania, ktorým porušuje verejný poriadok</w:t>
      </w:r>
    </w:p>
    <w:p w:rsidR="00281D07" w:rsidRDefault="00281D07" w:rsidP="00281D07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odmietne preukázať svoju totožnosť oprávnenému orgánu obce pri výkone jeho</w:t>
      </w:r>
    </w:p>
    <w:p w:rsidR="00281D07" w:rsidRDefault="00281D07" w:rsidP="00281D07">
      <w:pPr>
        <w:pStyle w:val="Bezriadkovani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právomoci alebo kontrole</w:t>
      </w:r>
    </w:p>
    <w:p w:rsidR="00281D07" w:rsidRDefault="00281D07" w:rsidP="00281D07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napriek výzve verejného činiteľa správa sa naďalej hrubo počas administratívnych úkonov, alebo v súvislosti s konaním o priestupku</w:t>
      </w:r>
    </w:p>
    <w:p w:rsidR="00281D07" w:rsidRDefault="00281D07" w:rsidP="00281D07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neoprávnene odmieta podať potrebné vysvetlenie kompetentnému orgánu obce, </w:t>
      </w:r>
    </w:p>
    <w:p w:rsidR="00281D07" w:rsidRDefault="00281D07" w:rsidP="00281D07">
      <w:pPr>
        <w:pStyle w:val="Bezriadkovani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7B1E20">
        <w:rPr>
          <w:rFonts w:ascii="Times New Roman" w:hAnsi="Times New Roman" w:cs="Times New Roman"/>
          <w:sz w:val="24"/>
          <w:szCs w:val="24"/>
        </w:rPr>
        <w:t>3</w:t>
      </w:r>
    </w:p>
    <w:p w:rsidR="007B1E20" w:rsidRDefault="007B1E20" w:rsidP="007B1E2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1E20" w:rsidRDefault="007B1E20" w:rsidP="007B1E2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resp. sťažuje vykonávať kontrolu úloh obce, vyplývajúcich z pôsobnosti obce</w:t>
      </w:r>
    </w:p>
    <w:p w:rsidR="007B1E20" w:rsidRDefault="007B1E20" w:rsidP="007B1E20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vedome poruší príkaz, aby na nevyhnutnú dobu nevstupoval na určené miesta, alebo sa na nich nezdržiaval, pokiaľ to vyžaduje účinné zabezpečenie plnenia úloh obce</w:t>
      </w:r>
    </w:p>
    <w:p w:rsidR="007B1E20" w:rsidRDefault="007B1E20" w:rsidP="007B1E20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poruší nočný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kľud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(porušením nočného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kľudu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tiež nedodržanie záverečnej </w:t>
      </w:r>
      <w:proofErr w:type="spellStart"/>
      <w:r>
        <w:rPr>
          <w:rFonts w:ascii="Times New Roman" w:hAnsi="Times New Roman" w:cs="Times New Roman"/>
          <w:sz w:val="24"/>
          <w:szCs w:val="24"/>
        </w:rPr>
        <w:t>hodi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B1E20" w:rsidRDefault="007B1E20" w:rsidP="007B1E20">
      <w:pPr>
        <w:pStyle w:val="Bezriadkovania"/>
        <w:ind w:left="10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reštauračných zariadeniach) pričom náhradu nákladov spojených s obstaráva-</w:t>
      </w:r>
    </w:p>
    <w:p w:rsidR="007B1E20" w:rsidRDefault="007B1E20" w:rsidP="007B1E20">
      <w:pPr>
        <w:pStyle w:val="Bezriadkovani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ním odborného posudku znáša ten, kto poruší nočný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kľud</w:t>
      </w:r>
      <w:proofErr w:type="spellEnd"/>
    </w:p>
    <w:p w:rsidR="007B1E20" w:rsidRDefault="007B1E20" w:rsidP="007B1E20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vzbudí verejné pohoršenie, najmä ak sa na verejnosti hrubo porušia zásady sluš-</w:t>
      </w:r>
    </w:p>
    <w:p w:rsidR="007B1E20" w:rsidRDefault="007B1E20" w:rsidP="007B1E20">
      <w:pPr>
        <w:pStyle w:val="Bezriadkovania"/>
        <w:ind w:left="10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správania sa</w:t>
      </w:r>
      <w:r w:rsidR="00C97882">
        <w:rPr>
          <w:rFonts w:ascii="Times New Roman" w:hAnsi="Times New Roman" w:cs="Times New Roman"/>
          <w:sz w:val="24"/>
          <w:szCs w:val="24"/>
        </w:rPr>
        <w:t>.</w:t>
      </w:r>
    </w:p>
    <w:p w:rsidR="00C97882" w:rsidRDefault="00C97882" w:rsidP="00C97882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Priestupku proti verejnému poriadku sa dopustí ďalej ten, kto:</w:t>
      </w:r>
    </w:p>
    <w:p w:rsidR="00C97882" w:rsidRDefault="00C97882" w:rsidP="00C97882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znečistí verejné priestranstvo alebo verejný objekt</w:t>
      </w:r>
    </w:p>
    <w:p w:rsidR="00C97882" w:rsidRDefault="00C97882" w:rsidP="00C97882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znečistí verejno-prospešné zariadenie plagátovou výzdobou</w:t>
      </w:r>
    </w:p>
    <w:p w:rsidR="00C97882" w:rsidRDefault="00C97882" w:rsidP="00C97882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zanedbá povinnosti upratovania verejného priestranstva po akejkoľvek činnosti v súlade s povolením obce.</w:t>
      </w:r>
    </w:p>
    <w:p w:rsidR="00C97882" w:rsidRDefault="00C97882" w:rsidP="00C97882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Priestupku proti verejnému poriadku sa dopustí aj ten:</w:t>
      </w:r>
    </w:p>
    <w:p w:rsidR="00C97882" w:rsidRDefault="00C97882" w:rsidP="00C97882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úmyselne zničí, poškodí, znečistí alebo neoprávnene odstráni, zamení, zakryje alebo neoprávnene premiestni turistickú značku alebo iné orientačné značenie</w:t>
      </w:r>
    </w:p>
    <w:p w:rsidR="00C97882" w:rsidRDefault="00C97882" w:rsidP="00C97882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poruší podmienky na ochranu verejného poriadku pri konaní verejných</w:t>
      </w:r>
      <w:r w:rsidR="00BF1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323">
        <w:rPr>
          <w:rFonts w:ascii="Times New Roman" w:hAnsi="Times New Roman" w:cs="Times New Roman"/>
          <w:sz w:val="24"/>
          <w:szCs w:val="24"/>
        </w:rPr>
        <w:t>športo</w:t>
      </w:r>
      <w:proofErr w:type="spellEnd"/>
      <w:r w:rsidR="00BF1323">
        <w:rPr>
          <w:rFonts w:ascii="Times New Roman" w:hAnsi="Times New Roman" w:cs="Times New Roman"/>
          <w:sz w:val="24"/>
          <w:szCs w:val="24"/>
        </w:rPr>
        <w:t>-</w:t>
      </w:r>
    </w:p>
    <w:p w:rsidR="00BF1323" w:rsidRDefault="00BF1323" w:rsidP="00BF1323">
      <w:pPr>
        <w:pStyle w:val="Bezriadkovania"/>
        <w:ind w:left="10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kultúrnych akciách</w:t>
      </w:r>
    </w:p>
    <w:p w:rsidR="00BF1323" w:rsidRDefault="00BF1323" w:rsidP="00BF1323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poškodí alebo neoprávnene zaberie verejné priestranstvo alebo verejne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F1323" w:rsidRDefault="00BF1323" w:rsidP="00BF1323">
      <w:pPr>
        <w:pStyle w:val="Bezriadkovania"/>
        <w:ind w:left="10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tupný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</w:t>
      </w:r>
    </w:p>
    <w:p w:rsidR="00BF1323" w:rsidRDefault="00BF1323" w:rsidP="00BF1323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poškodí alebo neoprávnene zaberie verejno-prospešné zariadenie</w:t>
      </w:r>
    </w:p>
    <w:p w:rsidR="00BF1323" w:rsidRDefault="00BF1323" w:rsidP="00BF1323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neoprávnene založí skládku</w:t>
      </w:r>
    </w:p>
    <w:p w:rsidR="00BF1323" w:rsidRDefault="00BF1323" w:rsidP="00BF1323">
      <w:pPr>
        <w:pStyle w:val="Bezriadkovani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odkladá odpadky alebo odpad mimo vyhradené miesta (každý producent odpadov je povinný na požiadanie kompetentného orgánu obce preukázať spôsob likvidácie odpadu). Odmietnutie súčinnosti v tejto veci je priestupkom proti poriadku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sprá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F1323" w:rsidRDefault="00BF1323" w:rsidP="00BF1323">
      <w:pPr>
        <w:pStyle w:val="Bezriadkovania"/>
        <w:ind w:left="10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1323" w:rsidRDefault="00BF1323" w:rsidP="00BF1323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Priestupky proti verejnému poriadku sú taktiež:</w:t>
      </w:r>
    </w:p>
    <w:p w:rsidR="00BF1323" w:rsidRDefault="00BF1323" w:rsidP="00BF1323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akékoľvek činy, vandalizmus</w:t>
      </w:r>
      <w:r w:rsidR="00A602CA">
        <w:rPr>
          <w:rFonts w:ascii="Times New Roman" w:hAnsi="Times New Roman" w:cs="Times New Roman"/>
          <w:sz w:val="24"/>
          <w:szCs w:val="24"/>
        </w:rPr>
        <w:t>, namierené proti majetku obce a občanom ak sa ne-</w:t>
      </w:r>
    </w:p>
    <w:p w:rsidR="00A602CA" w:rsidRDefault="00A602CA" w:rsidP="00A602CA">
      <w:pPr>
        <w:pStyle w:val="Bezriadkovania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o trestný čin</w:t>
      </w:r>
    </w:p>
    <w:p w:rsidR="00A602CA" w:rsidRDefault="00A602CA" w:rsidP="00A602CA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konanie fyzických alebo právnických osôb, ak je za takýto priestupok toto konanie označené vo VZN obce alebo zákonoch a porušenie iných povinností, stanovených všeobecne záväznými predpismi a VZN, ak sa týmto konaním ohrozí alebo naruší verejný poriadok obce Trnovo.</w:t>
      </w:r>
    </w:p>
    <w:p w:rsidR="00131115" w:rsidRDefault="00131115" w:rsidP="0013111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31115" w:rsidRDefault="00131115" w:rsidP="0013111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31115" w:rsidRDefault="00131115" w:rsidP="00131115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TRETIA  ČASŤ</w:t>
      </w:r>
    </w:p>
    <w:p w:rsidR="00131115" w:rsidRDefault="00131115" w:rsidP="0013111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31115" w:rsidRDefault="00131115" w:rsidP="00131115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Udržiavanie  čistoty</w:t>
      </w:r>
    </w:p>
    <w:p w:rsidR="00131115" w:rsidRDefault="00131115" w:rsidP="0013111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31115" w:rsidRDefault="00131115" w:rsidP="00131115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§ 4</w:t>
      </w:r>
    </w:p>
    <w:p w:rsidR="00131115" w:rsidRDefault="00131115" w:rsidP="0013111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31115" w:rsidRDefault="00131115" w:rsidP="00131115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Verejné priestranstvá</w:t>
      </w:r>
    </w:p>
    <w:p w:rsidR="00131115" w:rsidRDefault="00131115" w:rsidP="00131115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31115" w:rsidRDefault="00BD57B8" w:rsidP="00BD57B8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 verejné priestranstvá sa podľa tohto VZN považujú všetky miesta, ktoré slúžia verejnému užívaniu, zodpovedajúce ich určeniu. Sú to najmä komunikácie – ulice,</w:t>
      </w:r>
    </w:p>
    <w:p w:rsidR="00BD57B8" w:rsidRDefault="00BD57B8" w:rsidP="00BD57B8">
      <w:pPr>
        <w:pStyle w:val="Bezriadkovania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námestia, verejné parky, vodné toky, športoviská, a pod.</w:t>
      </w:r>
    </w:p>
    <w:p w:rsidR="00BD57B8" w:rsidRDefault="00BD57B8" w:rsidP="00BD57B8">
      <w:pPr>
        <w:pStyle w:val="Bezriadkovania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4</w:t>
      </w:r>
    </w:p>
    <w:p w:rsidR="00BD57B8" w:rsidRDefault="00BD57B8" w:rsidP="00BD57B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57B8" w:rsidRDefault="00BD57B8" w:rsidP="00BD57B8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„Verejne prístupné miesto“</w:t>
      </w:r>
    </w:p>
    <w:p w:rsidR="00BD57B8" w:rsidRDefault="00BD57B8" w:rsidP="00BD57B8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rozumie sa ním také miesto v obci spravidla na pozemkoch resp. v priestoroch právnických osôb, ktoré slúži občanom v obci obvyklým spôsobom, je pre tento účel zriadené, je </w:t>
      </w:r>
      <w:r w:rsidR="00EB0647">
        <w:rPr>
          <w:rFonts w:ascii="Times New Roman" w:hAnsi="Times New Roman" w:cs="Times New Roman"/>
          <w:sz w:val="24"/>
          <w:szCs w:val="24"/>
        </w:rPr>
        <w:t>prístupné voľne alebo za úplatu a pre vstup naň sa nevyžaduje osobitný preukaz</w:t>
      </w:r>
    </w:p>
    <w:p w:rsidR="00EB0647" w:rsidRDefault="00EB0647" w:rsidP="00BD57B8">
      <w:pPr>
        <w:pStyle w:val="Bezriadkovani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 to najmä </w:t>
      </w:r>
      <w:proofErr w:type="spellStart"/>
      <w:r>
        <w:rPr>
          <w:rFonts w:ascii="Times New Roman" w:hAnsi="Times New Roman" w:cs="Times New Roman"/>
          <w:sz w:val="24"/>
          <w:szCs w:val="24"/>
        </w:rPr>
        <w:t>obchody,priestory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úradu, reštaurácie, prevádzky poskytujúce služby občanom do ktorých majú občania voľný vstup.</w:t>
      </w:r>
    </w:p>
    <w:p w:rsidR="00EB0647" w:rsidRDefault="00EB0647" w:rsidP="00EB06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Dvory, záhrady, ploty a iné nehnuteľnosti, ktoré hraničia s verejným priestranstvom, je povinný vlastník (užívateľ) upratovať a trvalo udržiavať v čistote a funkčnej </w:t>
      </w:r>
      <w:proofErr w:type="spellStart"/>
      <w:r>
        <w:rPr>
          <w:rFonts w:ascii="Times New Roman" w:hAnsi="Times New Roman" w:cs="Times New Roman"/>
          <w:sz w:val="24"/>
          <w:szCs w:val="24"/>
        </w:rPr>
        <w:t>spôso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B0647" w:rsidRDefault="00EB0647" w:rsidP="00EB0647">
      <w:pPr>
        <w:pStyle w:val="Bezriadkovania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bilosti</w:t>
      </w:r>
      <w:proofErr w:type="spellEnd"/>
      <w:r>
        <w:rPr>
          <w:rFonts w:ascii="Times New Roman" w:hAnsi="Times New Roman" w:cs="Times New Roman"/>
          <w:sz w:val="24"/>
          <w:szCs w:val="24"/>
        </w:rPr>
        <w:t>, aby sa nečistoty nedostávali na verejné priestranstvá.</w:t>
      </w:r>
    </w:p>
    <w:p w:rsidR="00EB0647" w:rsidRDefault="00BA21BF" w:rsidP="00EB064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Majitelia alebo užívatelia domov a záhrad sú povinní vetvy stromov a kríkov upraviť tak, aby neprekážali chodcom a nerušili cestnú premávku.</w:t>
      </w:r>
    </w:p>
    <w:p w:rsidR="00BA21BF" w:rsidRDefault="00BA21BF" w:rsidP="00BA21BF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Všetky budovy na čelnej strane ulíc a chodníkov musia mať </w:t>
      </w:r>
      <w:proofErr w:type="spellStart"/>
      <w:r>
        <w:rPr>
          <w:rFonts w:ascii="Times New Roman" w:hAnsi="Times New Roman" w:cs="Times New Roman"/>
          <w:sz w:val="24"/>
          <w:szCs w:val="24"/>
        </w:rPr>
        <w:t>riadné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okapové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žľaby a odpadové rúry, aby voda zo striech nestekala priamo na chodníky a cestné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A21BF" w:rsidRDefault="00BA21BF" w:rsidP="00BA21BF">
      <w:pPr>
        <w:pStyle w:val="Bezriadkovania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kácie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21BF" w:rsidRDefault="00BA21BF" w:rsidP="00BA21BF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 záujme zdravia, bezpečnosti občanov a pre zabezpečenie zdravého životného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BA21BF" w:rsidRDefault="00BA21BF" w:rsidP="00BA21BF">
      <w:pPr>
        <w:pStyle w:val="Bezriadkovania"/>
        <w:ind w:left="76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zakazuje sa znečisťovať verejné priestranstvá najmä:</w:t>
      </w:r>
    </w:p>
    <w:p w:rsidR="00BA21BF" w:rsidRDefault="00BA21BF" w:rsidP="00BA21BF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odhadzovať smeti, popol, papier, obaly, zvyšky jedál, ovocie</w:t>
      </w:r>
      <w:r w:rsidR="00992CDC">
        <w:rPr>
          <w:rFonts w:ascii="Times New Roman" w:hAnsi="Times New Roman" w:cs="Times New Roman"/>
          <w:sz w:val="24"/>
          <w:szCs w:val="24"/>
        </w:rPr>
        <w:t xml:space="preserve">, zeleninu a iné </w:t>
      </w:r>
      <w:proofErr w:type="spellStart"/>
      <w:r w:rsidR="00992CDC">
        <w:rPr>
          <w:rFonts w:ascii="Times New Roman" w:hAnsi="Times New Roman" w:cs="Times New Roman"/>
          <w:sz w:val="24"/>
          <w:szCs w:val="24"/>
        </w:rPr>
        <w:t>nepo</w:t>
      </w:r>
      <w:proofErr w:type="spellEnd"/>
      <w:r w:rsidR="00992CDC">
        <w:rPr>
          <w:rFonts w:ascii="Times New Roman" w:hAnsi="Times New Roman" w:cs="Times New Roman"/>
          <w:sz w:val="24"/>
          <w:szCs w:val="24"/>
        </w:rPr>
        <w:t>-</w:t>
      </w:r>
    </w:p>
    <w:p w:rsidR="00992CDC" w:rsidRDefault="00992CDC" w:rsidP="00992CDC">
      <w:pPr>
        <w:pStyle w:val="Bezriadkovania"/>
        <w:ind w:left="11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trebné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veci a odpadky</w:t>
      </w:r>
    </w:p>
    <w:p w:rsidR="00992CDC" w:rsidRDefault="00992CDC" w:rsidP="00992CDC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znečisťovať verejné priestranstvá odpadovými vodami alebo inými tekutinami, zákaz sa vzťahuje aj na umývanie a čistenie vozidiel každého druhu na verejných</w:t>
      </w:r>
    </w:p>
    <w:p w:rsidR="00992CDC" w:rsidRDefault="00992CDC" w:rsidP="00992CDC">
      <w:pPr>
        <w:pStyle w:val="Bezriadkovania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priestranstvách</w:t>
      </w:r>
    </w:p>
    <w:p w:rsidR="00992CDC" w:rsidRDefault="00992CDC" w:rsidP="00992CDC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znečisťovať cesty koňmi a iným dobytkom, trávniky v parkoch psami a inými zvieratami</w:t>
      </w:r>
    </w:p>
    <w:p w:rsidR="00992CDC" w:rsidRDefault="00992CDC" w:rsidP="00992CDC">
      <w:pPr>
        <w:pStyle w:val="Bezriadkovani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skladovať na verejných priestranstvách materiál bez povolenia obce – stavebný materiál, drevo, uhlie a pod.</w:t>
      </w:r>
    </w:p>
    <w:p w:rsidR="00992CDC" w:rsidRDefault="00992CDC" w:rsidP="00992CD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92CDC" w:rsidRDefault="00992CDC" w:rsidP="00992CDC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§ 5</w:t>
      </w:r>
    </w:p>
    <w:p w:rsidR="00992CDC" w:rsidRDefault="00992CDC" w:rsidP="00992CDC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92CDC" w:rsidRDefault="00992CDC" w:rsidP="00992CDC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Čistota  vodných  tokov</w:t>
      </w:r>
    </w:p>
    <w:p w:rsidR="00992CDC" w:rsidRDefault="00992CDC" w:rsidP="00992CD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2EA4" w:rsidRDefault="00992CDC" w:rsidP="00992CDC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Zakazuje sa do korýt vodných tokov </w:t>
      </w:r>
      <w:r w:rsidR="005E2EA4">
        <w:rPr>
          <w:rFonts w:ascii="Times New Roman" w:hAnsi="Times New Roman" w:cs="Times New Roman"/>
          <w:sz w:val="24"/>
          <w:szCs w:val="24"/>
        </w:rPr>
        <w:t>hádzať smeti, odpad a akékoľvek predmety alebo ich ukladať na brehoch a iných miestach (vytvárať divoké skládky), z ktorých by mohli byť splavené.</w:t>
      </w:r>
    </w:p>
    <w:p w:rsidR="005E2EA4" w:rsidRDefault="005E2EA4" w:rsidP="00992CDC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Zakazuje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savylievať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vypúšťať do vody tekutiny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závadné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hľadiska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zdravvot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E2EA4" w:rsidRDefault="005E2EA4" w:rsidP="005E2EA4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bezpečnostného ako sú zvyšky ropných látok, žieravín, priemyselných a organických hnojív, ktoré by mohli ohrozovať zdravie užívateľov, poškodzovať ich alebo hrubo poškodzovať vodný tok.</w:t>
      </w:r>
    </w:p>
    <w:p w:rsidR="005E2EA4" w:rsidRDefault="005E2EA4" w:rsidP="005E2EA4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Zakazuje sa vo vodných tokoch a ich blízkosti umývať motorové vozidlá.</w:t>
      </w:r>
    </w:p>
    <w:p w:rsidR="005E2EA4" w:rsidRDefault="005E2EA4" w:rsidP="005E2EA4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Zakazuje sa poškodzovať a vyrubovať brehový porast pozdĺž tokov.</w:t>
      </w:r>
    </w:p>
    <w:p w:rsidR="00451C1D" w:rsidRDefault="005E2EA4" w:rsidP="005E2EA4">
      <w:pPr>
        <w:pStyle w:val="Bezriadkovani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Zakazuje sa vypúšťať splašky zo žúmp a septikov do vodných tokov, rigolov a na verejné priestranstvá</w:t>
      </w:r>
      <w:r w:rsidR="00451C1D">
        <w:rPr>
          <w:rFonts w:ascii="Times New Roman" w:hAnsi="Times New Roman" w:cs="Times New Roman"/>
          <w:sz w:val="24"/>
          <w:szCs w:val="24"/>
        </w:rPr>
        <w:t>.</w:t>
      </w:r>
    </w:p>
    <w:p w:rsidR="00451C1D" w:rsidRDefault="00451C1D" w:rsidP="00451C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51C1D" w:rsidRDefault="00451C1D" w:rsidP="00451C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51C1D" w:rsidRDefault="00451C1D" w:rsidP="00451C1D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§ 6</w:t>
      </w:r>
    </w:p>
    <w:p w:rsidR="00451C1D" w:rsidRDefault="00451C1D" w:rsidP="00451C1D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451C1D" w:rsidRDefault="00451C1D" w:rsidP="00451C1D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Čistota  verejných  priestranstiev  a  miestnych  komunikácií </w:t>
      </w:r>
    </w:p>
    <w:p w:rsidR="00451C1D" w:rsidRDefault="00451C1D" w:rsidP="00451C1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5</w:t>
      </w:r>
    </w:p>
    <w:p w:rsidR="00451C1D" w:rsidRDefault="00451C1D" w:rsidP="00451C1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E3872" w:rsidRDefault="00451C1D" w:rsidP="00451C1D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 údržbu verejného priestranstva a miestnych komunikácií s príslušenstvom sa</w:t>
      </w:r>
      <w:r w:rsidR="004E3872">
        <w:rPr>
          <w:rFonts w:ascii="Times New Roman" w:hAnsi="Times New Roman" w:cs="Times New Roman"/>
          <w:sz w:val="24"/>
          <w:szCs w:val="24"/>
        </w:rPr>
        <w:t xml:space="preserve"> stará vlastník alebo správca majetku alebo organizácia poverená na vykonávanie tejto činnosti.</w:t>
      </w:r>
    </w:p>
    <w:p w:rsidR="00DF62AF" w:rsidRDefault="004E3872" w:rsidP="00451C1D">
      <w:pPr>
        <w:pStyle w:val="Bezriadkovani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Čistenie zabezpečuje vlastník majetku.</w:t>
      </w:r>
    </w:p>
    <w:p w:rsidR="00DF62AF" w:rsidRDefault="00DF62AF" w:rsidP="00DF62A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62AF" w:rsidRDefault="00DF62AF" w:rsidP="00DF62A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F62AF" w:rsidRDefault="00DF62AF" w:rsidP="00DF62AF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§ 7</w:t>
      </w:r>
    </w:p>
    <w:p w:rsidR="00DF62AF" w:rsidRDefault="00DF62AF" w:rsidP="00DF62A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DF62AF" w:rsidRDefault="00DF62AF" w:rsidP="00DF62AF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Skladovanie a nakladanie tovaru, materiálu a prekážky v cestnej premávke</w:t>
      </w:r>
    </w:p>
    <w:p w:rsidR="00DF62AF" w:rsidRDefault="00DF62AF" w:rsidP="00DF62A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DF62AF" w:rsidRDefault="00DF62AF" w:rsidP="00DF62AF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Skladovanie tovaru, materiálu a obalov alebo vybaľovanie tovaru na cestu nie je povolené s výnimkou, že nie je možné tovar zložiť vo dvore, na zásobovacej rampe alebo v skladových častiach prevádzok a predajni avšak najviac počas dvoch hodín.</w:t>
      </w:r>
    </w:p>
    <w:p w:rsidR="00DF62AF" w:rsidRDefault="00DF62AF" w:rsidP="00DF62AF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Skladovanie tovaru ako aj predaj na verejných priestranstvách a miestnych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5616C" w:rsidRDefault="00DF62AF" w:rsidP="00DF62AF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káciach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je povolené okrem miest na to určených a ktoré sú viditeľne vyznačené.</w:t>
      </w:r>
    </w:p>
    <w:p w:rsidR="0015616C" w:rsidRDefault="0015616C" w:rsidP="0015616C">
      <w:pPr>
        <w:pStyle w:val="Bezriadkovani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Zakazuje sa v obci podomový predaj a výkup starožitností a iných vecí a s tým </w:t>
      </w:r>
      <w:proofErr w:type="spellStart"/>
      <w:r>
        <w:rPr>
          <w:rFonts w:ascii="Times New Roman" w:hAnsi="Times New Roman" w:cs="Times New Roman"/>
          <w:sz w:val="24"/>
          <w:szCs w:val="24"/>
        </w:rPr>
        <w:t>spo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5616C" w:rsidRDefault="0015616C" w:rsidP="0015616C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hlásenie idúcim automobilom.</w:t>
      </w:r>
    </w:p>
    <w:p w:rsidR="0015616C" w:rsidRDefault="0015616C" w:rsidP="001561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616C" w:rsidRDefault="0015616C" w:rsidP="0015616C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§ 8</w:t>
      </w:r>
    </w:p>
    <w:p w:rsidR="0015616C" w:rsidRDefault="0015616C" w:rsidP="0015616C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15616C" w:rsidRDefault="0015616C" w:rsidP="0015616C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Zvláštne užívanie verejného priestranstva</w:t>
      </w:r>
    </w:p>
    <w:p w:rsidR="0015616C" w:rsidRDefault="0015616C" w:rsidP="0015616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5616C" w:rsidRDefault="0015616C" w:rsidP="0015616C">
      <w:pPr>
        <w:pStyle w:val="Bezriadkovani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Používať verejné priestranstvo pre stavebné účely povoľuje obec. O vydanie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5616C" w:rsidRDefault="0015616C" w:rsidP="0015616C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lenia treba požiadať najneskôr 5 dní pred zamýšľaným užívaním verejného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priestran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5616C" w:rsidRDefault="0015616C" w:rsidP="0015616C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616C" w:rsidRDefault="0015616C" w:rsidP="0015616C">
      <w:pPr>
        <w:pStyle w:val="Bezriadkovani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Právnické a fyzické osoby, ktorým používanie verejného priestranstva bolo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povole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5616C" w:rsidRDefault="0015616C" w:rsidP="0015616C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>, sú povinné:</w:t>
      </w:r>
    </w:p>
    <w:p w:rsidR="0015616C" w:rsidRDefault="0015616C" w:rsidP="0015616C">
      <w:pPr>
        <w:pStyle w:val="Bezriadkovani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používať verejné priestranstvo len v zmysle vydaného povolenia</w:t>
      </w:r>
    </w:p>
    <w:p w:rsidR="00762110" w:rsidRDefault="0015616C" w:rsidP="0015616C">
      <w:pPr>
        <w:pStyle w:val="Bezriadkovani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prístup </w:t>
      </w:r>
      <w:r w:rsidR="00762110">
        <w:rPr>
          <w:rFonts w:ascii="Times New Roman" w:hAnsi="Times New Roman" w:cs="Times New Roman"/>
          <w:sz w:val="24"/>
          <w:szCs w:val="24"/>
        </w:rPr>
        <w:t>k šachtám, hlavným uzáverom vody, hydrantom a pod.</w:t>
      </w:r>
    </w:p>
    <w:p w:rsidR="00762110" w:rsidRDefault="00762110" w:rsidP="0015616C">
      <w:pPr>
        <w:pStyle w:val="Bezriadkovani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zaistiť bezpečnosť verejného priestranstva, najmä v noci (provizórnym </w:t>
      </w:r>
      <w:proofErr w:type="spellStart"/>
      <w:r>
        <w:rPr>
          <w:rFonts w:ascii="Times New Roman" w:hAnsi="Times New Roman" w:cs="Times New Roman"/>
          <w:sz w:val="24"/>
          <w:szCs w:val="24"/>
        </w:rPr>
        <w:t>oploteníe</w:t>
      </w:r>
      <w:proofErr w:type="spellEnd"/>
    </w:p>
    <w:p w:rsidR="00762110" w:rsidRDefault="00762110" w:rsidP="00762110">
      <w:pPr>
        <w:pStyle w:val="Bezriadkovania"/>
        <w:ind w:lef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svetelné vyznačenie a pod.)</w:t>
      </w:r>
    </w:p>
    <w:p w:rsidR="00762110" w:rsidRDefault="00762110" w:rsidP="00762110">
      <w:pPr>
        <w:pStyle w:val="Bezriadkovani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ukončení užívania verejného priestranstva vykonať úpravu do pôvodného sta-</w:t>
      </w:r>
    </w:p>
    <w:p w:rsidR="00762110" w:rsidRDefault="00762110" w:rsidP="00762110">
      <w:pPr>
        <w:pStyle w:val="Bezriadkovania"/>
        <w:ind w:left="1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vlastné náklady.</w:t>
      </w:r>
    </w:p>
    <w:p w:rsidR="00762110" w:rsidRDefault="00762110" w:rsidP="00762110">
      <w:pPr>
        <w:pStyle w:val="Bezriadkovani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 používanie a užívanie verejného priestranstva sa vyrubujú poplatky podľa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2110" w:rsidRDefault="00762110" w:rsidP="00762110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miestnom poplatku.</w:t>
      </w:r>
    </w:p>
    <w:p w:rsidR="00762110" w:rsidRDefault="00762110" w:rsidP="0076211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62110" w:rsidRDefault="00762110" w:rsidP="0076211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§ 9</w:t>
      </w:r>
    </w:p>
    <w:p w:rsidR="00762110" w:rsidRDefault="00762110" w:rsidP="0076211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62110" w:rsidRDefault="00762110" w:rsidP="0076211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Vykonávanie stavebných zásahov do verejného priestranstva</w:t>
      </w:r>
    </w:p>
    <w:p w:rsidR="00762110" w:rsidRDefault="00762110" w:rsidP="0076211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a miestnych komunikácií</w:t>
      </w:r>
    </w:p>
    <w:p w:rsidR="00762110" w:rsidRDefault="00762110" w:rsidP="0076211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62110" w:rsidRDefault="008B0561" w:rsidP="008B0561">
      <w:pPr>
        <w:pStyle w:val="Bezriadkovani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Všetky stavebné zásahy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stavebno-udržiavace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 ( výkopy pre kanalizáciu, vodovod, káblové vedenie a pod.), ktoré vyžadujú rozkopanie komunikácie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B0561" w:rsidRDefault="008B0561" w:rsidP="008B0561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priestranstva, čo má za následok ich obmedzenie v užívaní možno vykonávať len po vydaní rozhodnutia na základe žiadosti.</w:t>
      </w:r>
    </w:p>
    <w:p w:rsidR="008B0561" w:rsidRDefault="008B0561" w:rsidP="008B0561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</w:p>
    <w:p w:rsidR="008B0561" w:rsidRDefault="008B0561" w:rsidP="008B0561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6</w:t>
      </w:r>
    </w:p>
    <w:p w:rsidR="008B0561" w:rsidRDefault="008B0561" w:rsidP="008B056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B0561" w:rsidRDefault="00427C5F" w:rsidP="008B0561">
      <w:pPr>
        <w:pStyle w:val="Bezriadkovani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Rozhodnutia</w:t>
      </w:r>
      <w:r w:rsidR="008B0561">
        <w:rPr>
          <w:rFonts w:ascii="Times New Roman" w:hAnsi="Times New Roman" w:cs="Times New Roman"/>
          <w:sz w:val="24"/>
          <w:szCs w:val="24"/>
        </w:rPr>
        <w:t xml:space="preserve"> vydávajú na zásah do:</w:t>
      </w:r>
    </w:p>
    <w:p w:rsidR="008B0561" w:rsidRDefault="008B0561" w:rsidP="008B0561">
      <w:pPr>
        <w:pStyle w:val="Bezriadkovani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komunikácie, chodníkov, parkovísk vydáva obec v rozsahu svojej právomoci, Okresný úrad – odbor dopravy Martin v zmysle zákona 416/2001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a zákona</w:t>
      </w:r>
    </w:p>
    <w:p w:rsidR="008B0561" w:rsidRDefault="00017E99" w:rsidP="00017E99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0561">
        <w:rPr>
          <w:rFonts w:ascii="Times New Roman" w:hAnsi="Times New Roman" w:cs="Times New Roman"/>
          <w:sz w:val="24"/>
          <w:szCs w:val="24"/>
        </w:rPr>
        <w:t xml:space="preserve">č. 55/1984 </w:t>
      </w:r>
      <w:proofErr w:type="spellStart"/>
      <w:r w:rsidR="008B056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B0561">
        <w:rPr>
          <w:rFonts w:ascii="Times New Roman" w:hAnsi="Times New Roman" w:cs="Times New Roman"/>
          <w:sz w:val="24"/>
          <w:szCs w:val="24"/>
        </w:rPr>
        <w:t>. § 8.</w:t>
      </w:r>
    </w:p>
    <w:p w:rsidR="00017E99" w:rsidRDefault="00017E99" w:rsidP="00017E99">
      <w:pPr>
        <w:pStyle w:val="Bezriadkovani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Stavebný zásah do vozovky a spevnených plôch môže vykonať len právnická osoba </w:t>
      </w:r>
    </w:p>
    <w:p w:rsidR="00017E99" w:rsidRDefault="00017E99" w:rsidP="00017E9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 registráciou na činnosť v oblasti stavebných prác.</w:t>
      </w:r>
    </w:p>
    <w:p w:rsidR="00017E99" w:rsidRDefault="00017E99" w:rsidP="00017E99">
      <w:pPr>
        <w:pStyle w:val="Bezriadkovani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Právnické a fyzické osoby môžu verejné priestranstvo a miestne komunikácie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17E99" w:rsidRDefault="00017E99" w:rsidP="00017E99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žívať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 v rozsahu určenom v pláne organizácie výstavby vydanom územnom rozhodnutí, ktorý je súčasťou projektu.</w:t>
      </w:r>
    </w:p>
    <w:p w:rsidR="00017E99" w:rsidRDefault="00017E99" w:rsidP="00017E99">
      <w:pPr>
        <w:pStyle w:val="Bezriadkovani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Každý, kto užíva verejné priestranstvo dlhší čas ako bol uvedený v povolení alebo </w:t>
      </w:r>
      <w:r w:rsidR="000634A1">
        <w:rPr>
          <w:rFonts w:ascii="Times New Roman" w:hAnsi="Times New Roman" w:cs="Times New Roman"/>
          <w:sz w:val="24"/>
          <w:szCs w:val="24"/>
        </w:rPr>
        <w:t>bez povolenia, je povinný za užívanie priestranstva pokutu.</w:t>
      </w:r>
    </w:p>
    <w:p w:rsidR="000634A1" w:rsidRDefault="000634A1" w:rsidP="000634A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0634A1" w:rsidRDefault="000634A1" w:rsidP="000634A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§ 10</w:t>
      </w:r>
    </w:p>
    <w:p w:rsidR="000634A1" w:rsidRDefault="000634A1" w:rsidP="000634A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0634A1" w:rsidRDefault="000634A1" w:rsidP="000634A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Podmienky pre niektoré druhy užívania verejného priestranstva</w:t>
      </w:r>
    </w:p>
    <w:p w:rsidR="000634A1" w:rsidRDefault="000634A1" w:rsidP="000634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634A1" w:rsidRDefault="000634A1" w:rsidP="000634A1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Podmienky vylepovania plagátov sú riešené v nariadení pre vylepovanie plagátov</w:t>
      </w:r>
    </w:p>
    <w:p w:rsidR="000634A1" w:rsidRDefault="000634A1" w:rsidP="000634A1">
      <w:pPr>
        <w:pStyle w:val="Bezriadkovania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Vlastníci a užívatelia zariadení pre služby </w:t>
      </w:r>
      <w:proofErr w:type="spellStart"/>
      <w:r>
        <w:rPr>
          <w:rFonts w:ascii="Times New Roman" w:hAnsi="Times New Roman" w:cs="Times New Roman"/>
          <w:sz w:val="24"/>
          <w:szCs w:val="24"/>
        </w:rPr>
        <w:t>obyvateľv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povinní zabezpečiť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634A1" w:rsidRDefault="000634A1" w:rsidP="000634A1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točné množstvo odpadových nádob, starať sa o ich poriadny stav a pravidelné vy-</w:t>
      </w:r>
    </w:p>
    <w:p w:rsidR="000634A1" w:rsidRDefault="000634A1" w:rsidP="000634A1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prázdňovanie.</w:t>
      </w:r>
    </w:p>
    <w:p w:rsidR="000634A1" w:rsidRDefault="000634A1" w:rsidP="000634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634A1" w:rsidRDefault="000634A1" w:rsidP="000634A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§ 11</w:t>
      </w:r>
    </w:p>
    <w:p w:rsidR="000634A1" w:rsidRDefault="000634A1" w:rsidP="000634A1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0634A1" w:rsidRDefault="000634A1" w:rsidP="000634A1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Zabezpečenie zjazdnosti miestnych komunikácií na území obce</w:t>
      </w:r>
    </w:p>
    <w:p w:rsidR="000634A1" w:rsidRDefault="000634A1" w:rsidP="000634A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03377" w:rsidRPr="00703377" w:rsidRDefault="000634A1" w:rsidP="000634A1">
      <w:pPr>
        <w:pStyle w:val="Bezriadkovani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Zjazdnosť miestnych komunikácií zabezpečuje vlastník alebo správca komunikácií v rozsahu stanovenom</w:t>
      </w:r>
      <w:r w:rsidR="00703377">
        <w:rPr>
          <w:rFonts w:ascii="Times New Roman" w:hAnsi="Times New Roman" w:cs="Times New Roman"/>
          <w:sz w:val="24"/>
          <w:szCs w:val="24"/>
        </w:rPr>
        <w:t xml:space="preserve"> osobitnými predpismi.</w:t>
      </w:r>
    </w:p>
    <w:p w:rsidR="00703377" w:rsidRPr="00703377" w:rsidRDefault="00703377" w:rsidP="000634A1">
      <w:pPr>
        <w:pStyle w:val="Bezriadkovani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V zimnom období pri odstraňovaní snehu z ciest alebo námrazy a poľadovice sa môžu použiť chemické látky aj viackrát v priebehu dňa a to po celej šírke.</w:t>
      </w:r>
    </w:p>
    <w:p w:rsidR="00703377" w:rsidRDefault="00703377" w:rsidP="0070337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03377" w:rsidRDefault="00703377" w:rsidP="00703377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§ 12</w:t>
      </w:r>
    </w:p>
    <w:p w:rsidR="00703377" w:rsidRDefault="00703377" w:rsidP="00703377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03377" w:rsidRDefault="00703377" w:rsidP="00703377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Požiarna ochrana</w:t>
      </w:r>
    </w:p>
    <w:p w:rsidR="00703377" w:rsidRDefault="00703377" w:rsidP="0070337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03377" w:rsidRPr="00703377" w:rsidRDefault="00703377" w:rsidP="00703377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Občan je povinný predchádzať požiarom, nefajčiť a nepoužívať otvorený oheň na miestach so zvýšeným nebezpečenstvom vzniku požiaru.</w:t>
      </w:r>
    </w:p>
    <w:p w:rsidR="00703377" w:rsidRPr="00703377" w:rsidRDefault="00703377" w:rsidP="00703377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Majiteľ, alebo správca domu je povinný udržiavať poriadok na povalách domov, v pivniciach a iných miestach, na ktorých môže dôjsť ku vzniku požiaru alebo k sťaženiu zásahu požiarnej jednotky.</w:t>
      </w:r>
    </w:p>
    <w:p w:rsidR="00703377" w:rsidRPr="00703377" w:rsidRDefault="00703377" w:rsidP="00703377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Nesmie sa zakladať oheň tam, kde môže dôjsť k jeho rozšíreniu a zakazuje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vypa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03377" w:rsidRDefault="00703377" w:rsidP="00703377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ľovať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trávne a iné porasty.</w:t>
      </w:r>
    </w:p>
    <w:p w:rsidR="00703377" w:rsidRPr="00703377" w:rsidRDefault="00703377" w:rsidP="00703377">
      <w:pPr>
        <w:pStyle w:val="Bezriadkovania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Občan, ktorý zistí požiar, je povinný urobiť najnutnejšie opatrenia pre jeho </w:t>
      </w:r>
      <w:proofErr w:type="spellStart"/>
      <w:r>
        <w:rPr>
          <w:rFonts w:ascii="Times New Roman" w:hAnsi="Times New Roman" w:cs="Times New Roman"/>
          <w:sz w:val="24"/>
          <w:szCs w:val="24"/>
        </w:rPr>
        <w:t>uhase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A5E5B" w:rsidRDefault="00703377" w:rsidP="00703377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a oznámiť to na ohlasovňu požiarov v obci.</w:t>
      </w:r>
    </w:p>
    <w:p w:rsidR="003A5E5B" w:rsidRDefault="003A5E5B" w:rsidP="00703377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</w:p>
    <w:p w:rsidR="003A5E5B" w:rsidRDefault="003A5E5B" w:rsidP="00703377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</w:p>
    <w:p w:rsidR="003A5E5B" w:rsidRDefault="003A5E5B" w:rsidP="00703377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</w:p>
    <w:p w:rsidR="003A5E5B" w:rsidRDefault="003A5E5B" w:rsidP="00703377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7</w:t>
      </w:r>
    </w:p>
    <w:p w:rsidR="003A5E5B" w:rsidRPr="003A5E5B" w:rsidRDefault="003A5E5B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§ 13</w:t>
      </w: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Domový odpad</w:t>
      </w: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 účelom zabezpečenia zdravého životného prostredia v obci pri nakladaní s odpadmi</w:t>
      </w: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vydala obec v zmysle zákona 494/1991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štátnej správe VZN o zneškodňovaní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munálneho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odpadu v obci Trnovo.</w:t>
      </w: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§ 14</w:t>
      </w: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Nočný </w:t>
      </w:r>
      <w:proofErr w:type="spellStart"/>
      <w:r>
        <w:rPr>
          <w:rFonts w:ascii="Times New Roman" w:hAnsi="Times New Roman" w:cs="Times New Roman"/>
          <w:sz w:val="28"/>
          <w:szCs w:val="28"/>
        </w:rPr>
        <w:t>kľud</w:t>
      </w:r>
      <w:proofErr w:type="spellEnd"/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Nočný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kľud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stanovuje od 22,00 hod. do 06,00 hod.</w:t>
      </w: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§ 15</w:t>
      </w: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Cintorín a dom smútku</w:t>
      </w: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Podmienky správy a užívania obecného cintorína a domu smútku sú upravené v</w:t>
      </w:r>
      <w:r w:rsidR="002D3A57">
        <w:rPr>
          <w:rFonts w:ascii="Times New Roman" w:hAnsi="Times New Roman" w:cs="Times New Roman"/>
          <w:sz w:val="24"/>
          <w:szCs w:val="24"/>
        </w:rPr>
        <w:t> po-</w:t>
      </w: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riadku pre pohrebisko a dom smútku vydaným obcou Trnovo.</w:t>
      </w: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§ 16</w:t>
      </w: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D3A57" w:rsidRP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Šport a kultúra</w:t>
      </w:r>
    </w:p>
    <w:p w:rsidR="003A5E5B" w:rsidRDefault="003A5E5B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Verejný poriadok na športových a kultúrnych podujatiach si zabezpečujú organizátori.</w:t>
      </w: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§ 17</w:t>
      </w: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Erb a zástava obce</w:t>
      </w: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Erb a zástavu obce môže používať len starosta obce a obecné zastupiteľstvo. Iné orgány,</w:t>
      </w: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organizácie a zariadenia, právnické a fyzické osoby tak môžu učiniť len so súhlasom obce.</w:t>
      </w: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ŠTVRTÁ  ČASŤ</w:t>
      </w: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Verejnoprospešné zariadenia</w:t>
      </w: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§ 18</w:t>
      </w:r>
    </w:p>
    <w:p w:rsidR="002D3A57" w:rsidRDefault="002D3A57" w:rsidP="003A5E5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3A57" w:rsidRDefault="00A82420" w:rsidP="00A82420">
      <w:pPr>
        <w:pStyle w:val="Bezriadkovani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Fyzické a právnické osoby sú povinné ochraňovať majetok obce najmä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verejnopros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82420" w:rsidRDefault="00A82420" w:rsidP="00A82420">
      <w:pPr>
        <w:pStyle w:val="Bezriadkovania"/>
        <w:ind w:left="8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objekty a verejnoprospešné zariadenia obce.</w:t>
      </w:r>
    </w:p>
    <w:p w:rsidR="00A82420" w:rsidRDefault="00A82420" w:rsidP="00A82420">
      <w:pPr>
        <w:pStyle w:val="Bezriadkovani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nakladanie s odpadom vzniknutým v súvislosti s údržbou, prevádzkou </w:t>
      </w:r>
      <w:proofErr w:type="spellStart"/>
      <w:r>
        <w:rPr>
          <w:rFonts w:ascii="Times New Roman" w:hAnsi="Times New Roman" w:cs="Times New Roman"/>
          <w:sz w:val="24"/>
          <w:szCs w:val="24"/>
        </w:rPr>
        <w:t>zriaďova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82420" w:rsidRDefault="00A82420" w:rsidP="00A82420">
      <w:pPr>
        <w:pStyle w:val="Bezriadkovania"/>
        <w:ind w:left="885"/>
        <w:rPr>
          <w:rFonts w:ascii="Times New Roman" w:hAnsi="Times New Roman" w:cs="Times New Roman"/>
          <w:sz w:val="24"/>
          <w:szCs w:val="24"/>
        </w:rPr>
      </w:pPr>
    </w:p>
    <w:p w:rsidR="00A82420" w:rsidRDefault="00A82420" w:rsidP="00A82420">
      <w:pPr>
        <w:pStyle w:val="Bezriadkovania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8</w:t>
      </w:r>
    </w:p>
    <w:p w:rsidR="00A82420" w:rsidRDefault="00A82420" w:rsidP="00A82420">
      <w:pPr>
        <w:pStyle w:val="Bezriadkovania"/>
        <w:ind w:left="885"/>
        <w:rPr>
          <w:rFonts w:ascii="Times New Roman" w:hAnsi="Times New Roman" w:cs="Times New Roman"/>
          <w:sz w:val="24"/>
          <w:szCs w:val="24"/>
        </w:rPr>
      </w:pPr>
    </w:p>
    <w:p w:rsidR="00A82420" w:rsidRDefault="00427C5F" w:rsidP="00A82420">
      <w:pPr>
        <w:pStyle w:val="Bezriadkovania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ním a likvidáciou verejno</w:t>
      </w:r>
      <w:r w:rsidR="00A82420">
        <w:rPr>
          <w:rFonts w:ascii="Times New Roman" w:hAnsi="Times New Roman" w:cs="Times New Roman"/>
          <w:sz w:val="24"/>
          <w:szCs w:val="24"/>
        </w:rPr>
        <w:t>prospešných zariadení obce je obcou určená fyzická alebo právnická osoba.</w:t>
      </w:r>
    </w:p>
    <w:p w:rsidR="00A82420" w:rsidRDefault="00A82420" w:rsidP="00A82420">
      <w:pPr>
        <w:pStyle w:val="Bezriadkovani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Iné právnické a fyzické osoby, ktoré majú súhlas na podnikanie v oblasti nakladania s odpadmi zamerané na zber a výkup odpadov, odpad vzniknutý z </w:t>
      </w:r>
      <w:proofErr w:type="spellStart"/>
      <w:r>
        <w:rPr>
          <w:rFonts w:ascii="Times New Roman" w:hAnsi="Times New Roman" w:cs="Times New Roman"/>
          <w:sz w:val="24"/>
          <w:szCs w:val="24"/>
        </w:rPr>
        <w:t>verejnoprospeš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82420" w:rsidRDefault="00A82420" w:rsidP="00A82420">
      <w:pPr>
        <w:pStyle w:val="Bezriadkovania"/>
        <w:ind w:left="8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zariadení nesmú vykupovať ani bezplatne prijímať.</w:t>
      </w:r>
    </w:p>
    <w:p w:rsidR="00A82420" w:rsidRDefault="00A82420" w:rsidP="00A8242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82420" w:rsidRDefault="00A82420" w:rsidP="00A8242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PIATA  ČASŤ</w:t>
      </w:r>
    </w:p>
    <w:p w:rsidR="00A82420" w:rsidRDefault="00A82420" w:rsidP="00A8242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A82420" w:rsidRDefault="00A82420" w:rsidP="00A8242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Spoločné a záverečné ustanovenia</w:t>
      </w:r>
    </w:p>
    <w:p w:rsidR="00A82420" w:rsidRDefault="00A82420" w:rsidP="00A8242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A82420" w:rsidRDefault="00A82420" w:rsidP="00A82420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§ 19</w:t>
      </w:r>
    </w:p>
    <w:p w:rsidR="00A82420" w:rsidRDefault="00A82420" w:rsidP="00A8242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A82420" w:rsidRDefault="00A82420" w:rsidP="00A82420">
      <w:pPr>
        <w:pStyle w:val="Bezriadkovani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Povinnosťou každej fyzickej a právnickej osoby obce je</w:t>
      </w:r>
      <w:r w:rsidR="00BA5C34">
        <w:rPr>
          <w:rFonts w:ascii="Times New Roman" w:hAnsi="Times New Roman" w:cs="Times New Roman"/>
          <w:sz w:val="24"/>
          <w:szCs w:val="24"/>
        </w:rPr>
        <w:t xml:space="preserve"> dodržiavanie tohto VZN. V prípade ak sa niekto dopustí protiprávneho konania a tým poruší ustanovenia tohto VZN, sú občania povinní upozorniť páchateľa priestupku, aby sa tohto konania zdržal alebo od neho upustil a ak by protiprávny stav trval aj naďalej, oznámiť túto skutočnosť orgánom </w:t>
      </w:r>
      <w:proofErr w:type="spellStart"/>
      <w:r w:rsidR="00BA5C34">
        <w:rPr>
          <w:rFonts w:ascii="Times New Roman" w:hAnsi="Times New Roman" w:cs="Times New Roman"/>
          <w:sz w:val="24"/>
          <w:szCs w:val="24"/>
        </w:rPr>
        <w:t>samosparávy</w:t>
      </w:r>
      <w:proofErr w:type="spellEnd"/>
      <w:r w:rsidR="00BA5C34">
        <w:rPr>
          <w:rFonts w:ascii="Times New Roman" w:hAnsi="Times New Roman" w:cs="Times New Roman"/>
          <w:sz w:val="24"/>
          <w:szCs w:val="24"/>
        </w:rPr>
        <w:t>.</w:t>
      </w:r>
    </w:p>
    <w:p w:rsidR="00BA5C34" w:rsidRDefault="00BA5C34" w:rsidP="00A82420">
      <w:pPr>
        <w:pStyle w:val="Bezriadkovani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 porušenie a nedodržanie ustanovení tohto VZN budú občania obce, právnické osoby a iní porušovatelia postihovaní podľa všeobecných právnych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5C34" w:rsidRDefault="00BA5C34" w:rsidP="00A82420">
      <w:pPr>
        <w:pStyle w:val="Bezriadkovani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Toto VZN bolo schválené uznesením obecného zastupite</w:t>
      </w:r>
      <w:r w:rsidR="0028771F">
        <w:rPr>
          <w:rFonts w:ascii="Times New Roman" w:hAnsi="Times New Roman" w:cs="Times New Roman"/>
          <w:sz w:val="24"/>
          <w:szCs w:val="24"/>
        </w:rPr>
        <w:t>ľstva v Trnove č. 02/2015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71F">
        <w:rPr>
          <w:rFonts w:ascii="Times New Roman" w:hAnsi="Times New Roman" w:cs="Times New Roman"/>
          <w:sz w:val="24"/>
          <w:szCs w:val="24"/>
        </w:rPr>
        <w:t>zo dňa 11.02.2015</w:t>
      </w:r>
      <w:r>
        <w:rPr>
          <w:rFonts w:ascii="Times New Roman" w:hAnsi="Times New Roman" w:cs="Times New Roman"/>
          <w:sz w:val="24"/>
          <w:szCs w:val="24"/>
        </w:rPr>
        <w:t xml:space="preserve"> a týmto dňom nadobúda platnosť.</w:t>
      </w:r>
    </w:p>
    <w:p w:rsidR="00BA5C34" w:rsidRDefault="00BA5C34" w:rsidP="00A82420">
      <w:pPr>
        <w:pStyle w:val="Bezriadkovania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Účinnosť</w:t>
      </w:r>
      <w:r w:rsidR="0028771F">
        <w:rPr>
          <w:rFonts w:ascii="Times New Roman" w:hAnsi="Times New Roman" w:cs="Times New Roman"/>
          <w:sz w:val="24"/>
          <w:szCs w:val="24"/>
        </w:rPr>
        <w:t xml:space="preserve"> nadobúda 27.02.2015.</w:t>
      </w:r>
    </w:p>
    <w:p w:rsidR="00BA5C34" w:rsidRDefault="00BA5C34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</w:p>
    <w:p w:rsidR="00BA5C34" w:rsidRDefault="00BA5C34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</w:p>
    <w:p w:rsidR="00BA5C34" w:rsidRDefault="00BA5C34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Trnove dň</w:t>
      </w:r>
      <w:r w:rsidR="0028771F">
        <w:rPr>
          <w:rFonts w:ascii="Times New Roman" w:hAnsi="Times New Roman" w:cs="Times New Roman"/>
          <w:sz w:val="24"/>
          <w:szCs w:val="24"/>
        </w:rPr>
        <w:t>a 11.02.2015</w:t>
      </w:r>
    </w:p>
    <w:p w:rsidR="0028771F" w:rsidRDefault="0028771F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</w:p>
    <w:p w:rsidR="0028771F" w:rsidRDefault="0028771F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</w:p>
    <w:p w:rsidR="0028771F" w:rsidRDefault="0028771F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Vyvesené: 12.02.2015</w:t>
      </w:r>
    </w:p>
    <w:p w:rsidR="0028771F" w:rsidRDefault="0028771F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</w:p>
    <w:p w:rsidR="0028771F" w:rsidRDefault="0028771F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Zvesené: ......................</w:t>
      </w:r>
    </w:p>
    <w:p w:rsidR="00BA5C34" w:rsidRDefault="00BA5C34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</w:p>
    <w:p w:rsidR="00BA5C34" w:rsidRDefault="00BA5C34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</w:p>
    <w:p w:rsidR="00BA5C34" w:rsidRDefault="00BA5C34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</w:p>
    <w:p w:rsidR="00BA5C34" w:rsidRDefault="00BA5C34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</w:p>
    <w:p w:rsidR="00BA5C34" w:rsidRDefault="00BA5C34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Ján  L u k á č</w:t>
      </w:r>
    </w:p>
    <w:p w:rsidR="00BA5C34" w:rsidRPr="00A82420" w:rsidRDefault="00BA5C34" w:rsidP="00BA5C34">
      <w:pPr>
        <w:pStyle w:val="Bezriadkovania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Starosta obce </w:t>
      </w:r>
    </w:p>
    <w:p w:rsidR="000634A1" w:rsidRPr="000634A1" w:rsidRDefault="000634A1" w:rsidP="003A5E5B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E99" w:rsidRPr="00762110" w:rsidRDefault="00017E99" w:rsidP="00017E99">
      <w:pPr>
        <w:pStyle w:val="Bezriadkovania"/>
        <w:ind w:left="825"/>
        <w:rPr>
          <w:rFonts w:ascii="Times New Roman" w:hAnsi="Times New Roman" w:cs="Times New Roman"/>
          <w:sz w:val="24"/>
          <w:szCs w:val="24"/>
        </w:rPr>
      </w:pPr>
    </w:p>
    <w:p w:rsidR="00992CDC" w:rsidRDefault="00762110" w:rsidP="00762110">
      <w:pPr>
        <w:pStyle w:val="Bezriadkovania"/>
        <w:ind w:lef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6C">
        <w:rPr>
          <w:rFonts w:ascii="Times New Roman" w:hAnsi="Times New Roman" w:cs="Times New Roman"/>
          <w:sz w:val="24"/>
          <w:szCs w:val="24"/>
        </w:rPr>
        <w:t xml:space="preserve"> </w:t>
      </w:r>
      <w:r w:rsidR="00992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E20" w:rsidRPr="003E5056" w:rsidRDefault="007B1E20" w:rsidP="007B1E20">
      <w:pPr>
        <w:pStyle w:val="Bezriadkovania"/>
        <w:ind w:left="705"/>
        <w:rPr>
          <w:rFonts w:ascii="Times New Roman" w:hAnsi="Times New Roman" w:cs="Times New Roman"/>
          <w:sz w:val="24"/>
          <w:szCs w:val="24"/>
        </w:rPr>
      </w:pPr>
    </w:p>
    <w:p w:rsidR="003E5056" w:rsidRDefault="003E5056" w:rsidP="003E5056">
      <w:pPr>
        <w:pStyle w:val="Bezriadkovania"/>
        <w:ind w:left="3885"/>
        <w:rPr>
          <w:rFonts w:ascii="Times New Roman" w:hAnsi="Times New Roman" w:cs="Times New Roman"/>
          <w:sz w:val="24"/>
          <w:szCs w:val="24"/>
        </w:rPr>
      </w:pPr>
    </w:p>
    <w:p w:rsidR="003E5056" w:rsidRDefault="003E5056" w:rsidP="003E5056">
      <w:pPr>
        <w:pStyle w:val="Bezriadkovania"/>
        <w:ind w:left="3885"/>
        <w:rPr>
          <w:rFonts w:ascii="Times New Roman" w:hAnsi="Times New Roman" w:cs="Times New Roman"/>
          <w:sz w:val="24"/>
          <w:szCs w:val="24"/>
        </w:rPr>
      </w:pPr>
    </w:p>
    <w:p w:rsidR="003E5056" w:rsidRDefault="003E5056" w:rsidP="003E5056">
      <w:pPr>
        <w:pStyle w:val="Bezriadkovania"/>
        <w:ind w:left="3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056" w:rsidRDefault="003E5056" w:rsidP="003E5056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3E5056" w:rsidRDefault="003E5056" w:rsidP="003E5056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623F91" w:rsidRPr="006507FA" w:rsidRDefault="000C2F49" w:rsidP="003E5056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7FA" w:rsidRPr="006507FA">
        <w:rPr>
          <w:rFonts w:ascii="Times New Roman" w:hAnsi="Times New Roman" w:cs="Times New Roman"/>
        </w:rPr>
        <w:t xml:space="preserve">                                         </w:t>
      </w:r>
    </w:p>
    <w:sectPr w:rsidR="00623F91" w:rsidRPr="006507FA" w:rsidSect="0062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305"/>
    <w:multiLevelType w:val="hybridMultilevel"/>
    <w:tmpl w:val="D2A0CC1A"/>
    <w:lvl w:ilvl="0" w:tplc="66761C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77571E"/>
    <w:multiLevelType w:val="hybridMultilevel"/>
    <w:tmpl w:val="80407596"/>
    <w:lvl w:ilvl="0" w:tplc="78469EDC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5DD16F8"/>
    <w:multiLevelType w:val="hybridMultilevel"/>
    <w:tmpl w:val="156E6E70"/>
    <w:lvl w:ilvl="0" w:tplc="53F431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0936E4"/>
    <w:multiLevelType w:val="hybridMultilevel"/>
    <w:tmpl w:val="5B00712E"/>
    <w:lvl w:ilvl="0" w:tplc="296C95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E992A21"/>
    <w:multiLevelType w:val="hybridMultilevel"/>
    <w:tmpl w:val="4622E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538D0"/>
    <w:multiLevelType w:val="hybridMultilevel"/>
    <w:tmpl w:val="9E2ED4FC"/>
    <w:lvl w:ilvl="0" w:tplc="56F8BC9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68B7833"/>
    <w:multiLevelType w:val="hybridMultilevel"/>
    <w:tmpl w:val="78B68420"/>
    <w:lvl w:ilvl="0" w:tplc="03F630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7B7044E"/>
    <w:multiLevelType w:val="hybridMultilevel"/>
    <w:tmpl w:val="FDC891FA"/>
    <w:lvl w:ilvl="0" w:tplc="D4E84C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C7D1C66"/>
    <w:multiLevelType w:val="hybridMultilevel"/>
    <w:tmpl w:val="E2EC0736"/>
    <w:lvl w:ilvl="0" w:tplc="E25EC18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335544E"/>
    <w:multiLevelType w:val="hybridMultilevel"/>
    <w:tmpl w:val="B9928C0A"/>
    <w:lvl w:ilvl="0" w:tplc="BCDE173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2EE13A69"/>
    <w:multiLevelType w:val="hybridMultilevel"/>
    <w:tmpl w:val="74A446E0"/>
    <w:lvl w:ilvl="0" w:tplc="6AEC5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2698A"/>
    <w:multiLevelType w:val="hybridMultilevel"/>
    <w:tmpl w:val="3F1A50DC"/>
    <w:lvl w:ilvl="0" w:tplc="D45443B8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0B6786"/>
    <w:multiLevelType w:val="hybridMultilevel"/>
    <w:tmpl w:val="55147144"/>
    <w:lvl w:ilvl="0" w:tplc="7450913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4A7222B"/>
    <w:multiLevelType w:val="hybridMultilevel"/>
    <w:tmpl w:val="4D227608"/>
    <w:lvl w:ilvl="0" w:tplc="98F095F4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36192244"/>
    <w:multiLevelType w:val="hybridMultilevel"/>
    <w:tmpl w:val="A27256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E5E71"/>
    <w:multiLevelType w:val="hybridMultilevel"/>
    <w:tmpl w:val="BA90D98E"/>
    <w:lvl w:ilvl="0" w:tplc="531A63CA">
      <w:start w:val="5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6">
    <w:nsid w:val="434A2371"/>
    <w:multiLevelType w:val="hybridMultilevel"/>
    <w:tmpl w:val="6D469A0A"/>
    <w:lvl w:ilvl="0" w:tplc="DDEAF38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D822949"/>
    <w:multiLevelType w:val="hybridMultilevel"/>
    <w:tmpl w:val="6D6C6032"/>
    <w:lvl w:ilvl="0" w:tplc="DCF2BA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28032CE"/>
    <w:multiLevelType w:val="hybridMultilevel"/>
    <w:tmpl w:val="1BF4C35A"/>
    <w:lvl w:ilvl="0" w:tplc="65BAFA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7AF23D9"/>
    <w:multiLevelType w:val="hybridMultilevel"/>
    <w:tmpl w:val="57468AAA"/>
    <w:lvl w:ilvl="0" w:tplc="076630B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BED59B6"/>
    <w:multiLevelType w:val="hybridMultilevel"/>
    <w:tmpl w:val="56B830B6"/>
    <w:lvl w:ilvl="0" w:tplc="D06AF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525E"/>
    <w:multiLevelType w:val="hybridMultilevel"/>
    <w:tmpl w:val="339A1350"/>
    <w:lvl w:ilvl="0" w:tplc="E0A00FD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5C5E454E"/>
    <w:multiLevelType w:val="hybridMultilevel"/>
    <w:tmpl w:val="52AE3F7E"/>
    <w:lvl w:ilvl="0" w:tplc="03F630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5D3B631B"/>
    <w:multiLevelType w:val="hybridMultilevel"/>
    <w:tmpl w:val="329854EC"/>
    <w:lvl w:ilvl="0" w:tplc="B64613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35F001B"/>
    <w:multiLevelType w:val="hybridMultilevel"/>
    <w:tmpl w:val="47A269EC"/>
    <w:lvl w:ilvl="0" w:tplc="ACE65E9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693A3071"/>
    <w:multiLevelType w:val="hybridMultilevel"/>
    <w:tmpl w:val="E33C18AE"/>
    <w:lvl w:ilvl="0" w:tplc="4A18C75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7A945A65"/>
    <w:multiLevelType w:val="hybridMultilevel"/>
    <w:tmpl w:val="51DA7284"/>
    <w:lvl w:ilvl="0" w:tplc="B66CDD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>
    <w:nsid w:val="7C2E4915"/>
    <w:multiLevelType w:val="hybridMultilevel"/>
    <w:tmpl w:val="6F9C33F2"/>
    <w:lvl w:ilvl="0" w:tplc="03F630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5"/>
  </w:num>
  <w:num w:numId="5">
    <w:abstractNumId w:val="5"/>
  </w:num>
  <w:num w:numId="6">
    <w:abstractNumId w:val="14"/>
  </w:num>
  <w:num w:numId="7">
    <w:abstractNumId w:val="20"/>
  </w:num>
  <w:num w:numId="8">
    <w:abstractNumId w:val="7"/>
  </w:num>
  <w:num w:numId="9">
    <w:abstractNumId w:val="17"/>
  </w:num>
  <w:num w:numId="10">
    <w:abstractNumId w:val="18"/>
  </w:num>
  <w:num w:numId="11">
    <w:abstractNumId w:val="2"/>
  </w:num>
  <w:num w:numId="12">
    <w:abstractNumId w:val="23"/>
  </w:num>
  <w:num w:numId="13">
    <w:abstractNumId w:val="0"/>
  </w:num>
  <w:num w:numId="14">
    <w:abstractNumId w:val="19"/>
  </w:num>
  <w:num w:numId="15">
    <w:abstractNumId w:val="16"/>
  </w:num>
  <w:num w:numId="16">
    <w:abstractNumId w:val="25"/>
  </w:num>
  <w:num w:numId="17">
    <w:abstractNumId w:val="3"/>
  </w:num>
  <w:num w:numId="18">
    <w:abstractNumId w:val="21"/>
  </w:num>
  <w:num w:numId="19">
    <w:abstractNumId w:val="12"/>
  </w:num>
  <w:num w:numId="20">
    <w:abstractNumId w:val="24"/>
  </w:num>
  <w:num w:numId="21">
    <w:abstractNumId w:val="27"/>
  </w:num>
  <w:num w:numId="22">
    <w:abstractNumId w:val="1"/>
  </w:num>
  <w:num w:numId="23">
    <w:abstractNumId w:val="22"/>
  </w:num>
  <w:num w:numId="24">
    <w:abstractNumId w:val="9"/>
  </w:num>
  <w:num w:numId="25">
    <w:abstractNumId w:val="13"/>
  </w:num>
  <w:num w:numId="26">
    <w:abstractNumId w:val="26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07FA"/>
    <w:rsid w:val="00017E99"/>
    <w:rsid w:val="000634A1"/>
    <w:rsid w:val="000C2F49"/>
    <w:rsid w:val="00104BCA"/>
    <w:rsid w:val="00131115"/>
    <w:rsid w:val="00136015"/>
    <w:rsid w:val="00154F6F"/>
    <w:rsid w:val="0015616C"/>
    <w:rsid w:val="00281D07"/>
    <w:rsid w:val="00282200"/>
    <w:rsid w:val="0028771F"/>
    <w:rsid w:val="002D3A57"/>
    <w:rsid w:val="003A5E5B"/>
    <w:rsid w:val="003E5056"/>
    <w:rsid w:val="00427C5F"/>
    <w:rsid w:val="00451C1D"/>
    <w:rsid w:val="004E3872"/>
    <w:rsid w:val="0055442B"/>
    <w:rsid w:val="005E2EA4"/>
    <w:rsid w:val="00623F91"/>
    <w:rsid w:val="006507FA"/>
    <w:rsid w:val="00703377"/>
    <w:rsid w:val="00762110"/>
    <w:rsid w:val="0078095D"/>
    <w:rsid w:val="007B1E20"/>
    <w:rsid w:val="008B0561"/>
    <w:rsid w:val="00992CDC"/>
    <w:rsid w:val="00A602CA"/>
    <w:rsid w:val="00A82420"/>
    <w:rsid w:val="00BA21BF"/>
    <w:rsid w:val="00BA5C34"/>
    <w:rsid w:val="00BD57B8"/>
    <w:rsid w:val="00BF1323"/>
    <w:rsid w:val="00C00AAD"/>
    <w:rsid w:val="00C97882"/>
    <w:rsid w:val="00D23B7C"/>
    <w:rsid w:val="00D34990"/>
    <w:rsid w:val="00DD7C3E"/>
    <w:rsid w:val="00DF62AF"/>
    <w:rsid w:val="00EB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F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50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2015-01-22T09:33:00Z</cp:lastPrinted>
  <dcterms:created xsi:type="dcterms:W3CDTF">2015-02-12T09:39:00Z</dcterms:created>
  <dcterms:modified xsi:type="dcterms:W3CDTF">2015-02-12T09:39:00Z</dcterms:modified>
</cp:coreProperties>
</file>