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6A" w:rsidRPr="005C515A" w:rsidRDefault="00EE446A" w:rsidP="00EE446A">
      <w:pPr>
        <w:shd w:val="clear" w:color="auto" w:fill="FAFAFA"/>
        <w:wordWrap w:val="0"/>
        <w:spacing w:line="240" w:lineRule="auto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sk-SK"/>
        </w:rPr>
      </w:pPr>
      <w:r w:rsidRPr="005C515A">
        <w:rPr>
          <w:rFonts w:ascii="Arial" w:eastAsia="Times New Roman" w:hAnsi="Arial" w:cs="Arial"/>
          <w:color w:val="FF0000"/>
          <w:kern w:val="36"/>
          <w:sz w:val="45"/>
          <w:szCs w:val="45"/>
          <w:lang w:eastAsia="sk-SK"/>
        </w:rPr>
        <w:fldChar w:fldCharType="begin"/>
      </w:r>
      <w:r w:rsidRPr="005C515A">
        <w:rPr>
          <w:rFonts w:ascii="Arial" w:eastAsia="Times New Roman" w:hAnsi="Arial" w:cs="Arial"/>
          <w:color w:val="FF0000"/>
          <w:kern w:val="36"/>
          <w:sz w:val="45"/>
          <w:szCs w:val="45"/>
          <w:lang w:eastAsia="sk-SK"/>
        </w:rPr>
        <w:instrText xml:space="preserve"> HYPERLINK "https://www.blatnica.sk/obecny-urad/uradna-tabula/616-uroven-vytriedenia-ko-a-sadzba-poplatku-za-ulozenie-ko-na-skladku.html" </w:instrText>
      </w:r>
      <w:r w:rsidRPr="005C515A">
        <w:rPr>
          <w:rFonts w:ascii="Arial" w:eastAsia="Times New Roman" w:hAnsi="Arial" w:cs="Arial"/>
          <w:color w:val="FF0000"/>
          <w:kern w:val="36"/>
          <w:sz w:val="45"/>
          <w:szCs w:val="45"/>
          <w:lang w:eastAsia="sk-SK"/>
        </w:rPr>
        <w:fldChar w:fldCharType="separate"/>
      </w:r>
      <w:r w:rsidRPr="005C515A">
        <w:rPr>
          <w:rFonts w:ascii="Arial" w:eastAsia="Times New Roman" w:hAnsi="Arial" w:cs="Arial"/>
          <w:color w:val="FF0000"/>
          <w:kern w:val="36"/>
          <w:sz w:val="45"/>
          <w:szCs w:val="45"/>
          <w:lang w:eastAsia="sk-SK"/>
        </w:rPr>
        <w:t>Úroveň vytriedenia KO a sadzba poplatku za uloženie KO na skládku</w:t>
      </w:r>
      <w:r w:rsidRPr="005C515A">
        <w:rPr>
          <w:rFonts w:ascii="Arial" w:eastAsia="Times New Roman" w:hAnsi="Arial" w:cs="Arial"/>
          <w:color w:val="FF0000"/>
          <w:kern w:val="36"/>
          <w:sz w:val="45"/>
          <w:szCs w:val="45"/>
          <w:lang w:eastAsia="sk-SK"/>
        </w:rPr>
        <w:fldChar w:fldCharType="end"/>
      </w:r>
    </w:p>
    <w:p w:rsidR="00EE446A" w:rsidRPr="00124931" w:rsidRDefault="00EE446A" w:rsidP="00EE446A">
      <w:pPr>
        <w:shd w:val="clear" w:color="auto" w:fill="FAFAFA"/>
        <w:spacing w:line="240" w:lineRule="auto"/>
        <w:rPr>
          <w:rFonts w:ascii="Arial" w:eastAsia="Times New Roman" w:hAnsi="Arial" w:cs="Arial"/>
          <w:i/>
          <w:iCs/>
          <w:color w:val="962121"/>
          <w:sz w:val="19"/>
          <w:szCs w:val="19"/>
          <w:lang w:eastAsia="sk-SK"/>
        </w:rPr>
      </w:pPr>
      <w:r w:rsidRPr="00124931">
        <w:rPr>
          <w:rFonts w:ascii="Arial" w:eastAsia="Times New Roman" w:hAnsi="Arial" w:cs="Arial"/>
          <w:i/>
          <w:iCs/>
          <w:color w:val="962121"/>
          <w:sz w:val="19"/>
          <w:szCs w:val="19"/>
          <w:lang w:eastAsia="sk-SK"/>
        </w:rPr>
        <w:t> </w:t>
      </w:r>
    </w:p>
    <w:p w:rsidR="00EE446A" w:rsidRPr="00124931" w:rsidRDefault="00EE446A" w:rsidP="00EE446A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sk-SK"/>
        </w:rPr>
      </w:pP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Vážení občania,</w:t>
      </w:r>
    </w:p>
    <w:p w:rsidR="00EE446A" w:rsidRPr="00124931" w:rsidRDefault="00EE446A" w:rsidP="00EE446A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sk-SK"/>
        </w:rPr>
      </w:pP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v súlade s § 4 ods. 1 zákona č. 329/2018 </w:t>
      </w:r>
      <w:proofErr w:type="spellStart"/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Z.z</w:t>
      </w:r>
      <w:proofErr w:type="spellEnd"/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. o poplatkoch za uloženie odpadov a o zmene a doplnení zákona č. 587/2004 Z. z. o Environmentálnom fonde a o zmene a doplnení niektorých zákonov v znení neskorších predpisov v </w:t>
      </w:r>
      <w:proofErr w:type="spellStart"/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náväznosti</w:t>
      </w:r>
      <w:proofErr w:type="spellEnd"/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 na Prílohu č. 1 Nariadenia vlády SR č. 330/2018 </w:t>
      </w:r>
      <w:proofErr w:type="spellStart"/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Z.z</w:t>
      </w:r>
      <w:proofErr w:type="spellEnd"/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., ktorým sa ustanovuje výška sadzieb poplatkov za uloženie odpadov a podrobnosti súvisiace s prerozdeľovaním príjmov z poplatkov za uloženie odpadov Vám oznamujeme:</w:t>
      </w:r>
    </w:p>
    <w:p w:rsidR="00EE446A" w:rsidRPr="00124931" w:rsidRDefault="00EE446A" w:rsidP="00EE446A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sk-SK"/>
        </w:rPr>
      </w:pP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úroveň vytriedeni</w:t>
      </w:r>
      <w:r>
        <w:rPr>
          <w:rFonts w:ascii="Arial" w:eastAsia="Times New Roman" w:hAnsi="Arial" w:cs="Arial"/>
          <w:color w:val="555555"/>
          <w:sz w:val="23"/>
          <w:szCs w:val="23"/>
          <w:lang w:eastAsia="sk-SK"/>
        </w:rPr>
        <w:t>a komunálneho odpadu za rok 202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1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 je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 </w:t>
      </w:r>
      <w:r w:rsidR="00A73A2A" w:rsidRPr="00A73A2A">
        <w:rPr>
          <w:rFonts w:ascii="Arial" w:eastAsia="Times New Roman" w:hAnsi="Arial" w:cs="Arial"/>
          <w:b/>
          <w:color w:val="555555"/>
          <w:sz w:val="23"/>
          <w:szCs w:val="23"/>
          <w:lang w:eastAsia="sk-SK"/>
        </w:rPr>
        <w:t>34,83</w:t>
      </w:r>
      <w:r w:rsidRPr="00A73A2A">
        <w:rPr>
          <w:rFonts w:ascii="Arial" w:eastAsia="Times New Roman" w:hAnsi="Arial" w:cs="Arial"/>
          <w:b/>
          <w:color w:val="555555"/>
          <w:sz w:val="23"/>
          <w:szCs w:val="23"/>
          <w:lang w:eastAsia="sk-SK"/>
        </w:rPr>
        <w:t xml:space="preserve"> %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br/>
      </w:r>
      <w:r>
        <w:rPr>
          <w:rFonts w:ascii="Arial" w:eastAsia="Times New Roman" w:hAnsi="Arial" w:cs="Arial"/>
          <w:color w:val="555555"/>
          <w:sz w:val="23"/>
          <w:szCs w:val="23"/>
          <w:lang w:eastAsia="sk-SK"/>
        </w:rPr>
        <w:t>sadzba poplatku od 1.3.202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2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 je </w:t>
      </w:r>
      <w:r w:rsidRPr="00640728">
        <w:rPr>
          <w:rFonts w:ascii="Arial" w:eastAsia="Times New Roman" w:hAnsi="Arial" w:cs="Arial"/>
          <w:b/>
          <w:color w:val="555555"/>
          <w:sz w:val="23"/>
          <w:szCs w:val="23"/>
          <w:lang w:eastAsia="sk-SK"/>
        </w:rPr>
        <w:t>2</w:t>
      </w:r>
      <w:r w:rsidR="00A73A2A">
        <w:rPr>
          <w:rFonts w:ascii="Arial" w:eastAsia="Times New Roman" w:hAnsi="Arial" w:cs="Arial"/>
          <w:b/>
          <w:color w:val="555555"/>
          <w:sz w:val="23"/>
          <w:szCs w:val="23"/>
          <w:lang w:eastAsia="sk-SK"/>
        </w:rPr>
        <w:t>2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,- € / tonu</w:t>
      </w:r>
    </w:p>
    <w:p w:rsidR="00EE446A" w:rsidRPr="00124931" w:rsidRDefault="00EE446A" w:rsidP="00EE446A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sk-SK"/>
        </w:rPr>
      </w:pP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úroveň vytriedeni</w:t>
      </w:r>
      <w:r>
        <w:rPr>
          <w:rFonts w:ascii="Arial" w:eastAsia="Times New Roman" w:hAnsi="Arial" w:cs="Arial"/>
          <w:color w:val="555555"/>
          <w:sz w:val="23"/>
          <w:szCs w:val="23"/>
          <w:lang w:eastAsia="sk-SK"/>
        </w:rPr>
        <w:t>a komunálneho odpadu za rok 20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20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 bola 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23</w:t>
      </w:r>
      <w:r>
        <w:rPr>
          <w:rFonts w:ascii="Arial" w:eastAsia="Times New Roman" w:hAnsi="Arial" w:cs="Arial"/>
          <w:color w:val="555555"/>
          <w:sz w:val="23"/>
          <w:szCs w:val="23"/>
          <w:lang w:eastAsia="sk-SK"/>
        </w:rPr>
        <w:t>,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10</w:t>
      </w:r>
      <w:r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 %</w:t>
      </w:r>
      <w:r>
        <w:rPr>
          <w:rFonts w:ascii="Arial" w:eastAsia="Times New Roman" w:hAnsi="Arial" w:cs="Arial"/>
          <w:color w:val="555555"/>
          <w:sz w:val="23"/>
          <w:szCs w:val="23"/>
          <w:lang w:eastAsia="sk-SK"/>
        </w:rPr>
        <w:br/>
        <w:t>sadzba poplatku od 1.3.202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1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 </w:t>
      </w:r>
      <w:r>
        <w:rPr>
          <w:rFonts w:ascii="Arial" w:eastAsia="Times New Roman" w:hAnsi="Arial" w:cs="Arial"/>
          <w:color w:val="555555"/>
          <w:sz w:val="23"/>
          <w:szCs w:val="23"/>
          <w:lang w:eastAsia="sk-SK"/>
        </w:rPr>
        <w:t xml:space="preserve">bola 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2</w:t>
      </w:r>
      <w:r w:rsidR="00A73A2A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7</w:t>
      </w:r>
      <w:r w:rsidRPr="00124931">
        <w:rPr>
          <w:rFonts w:ascii="Arial" w:eastAsia="Times New Roman" w:hAnsi="Arial" w:cs="Arial"/>
          <w:color w:val="555555"/>
          <w:sz w:val="23"/>
          <w:szCs w:val="23"/>
          <w:lang w:eastAsia="sk-SK"/>
        </w:rPr>
        <w:t>,- € / tonu</w:t>
      </w:r>
    </w:p>
    <w:p w:rsidR="00EE446A" w:rsidRPr="00124931" w:rsidRDefault="00EE446A" w:rsidP="00EE446A">
      <w:pPr>
        <w:shd w:val="clear" w:color="auto" w:fill="FAFAFA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sk-SK"/>
        </w:rPr>
      </w:pPr>
      <w:bookmarkStart w:id="0" w:name="_GoBack"/>
      <w:bookmarkEnd w:id="0"/>
      <w:r w:rsidRPr="00124931">
        <w:rPr>
          <w:rFonts w:ascii="Arial" w:eastAsia="Times New Roman" w:hAnsi="Arial" w:cs="Arial"/>
          <w:b/>
          <w:bCs/>
          <w:color w:val="444444"/>
          <w:sz w:val="28"/>
          <w:szCs w:val="28"/>
          <w:lang w:eastAsia="sk-SK"/>
        </w:rPr>
        <w:t>Žiadame Vás, aby ste do nádob na komunálny odpad nevyhadzovali plasty, sklo, bioodpad, železo a papier, nakoľko tieto odpady treba triediť!</w:t>
      </w:r>
    </w:p>
    <w:p w:rsidR="00B93807" w:rsidRDefault="00B93807"/>
    <w:sectPr w:rsidR="00B9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A"/>
    <w:rsid w:val="00A73A2A"/>
    <w:rsid w:val="00B93807"/>
    <w:rsid w:val="00E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35F2-4FCC-4052-99B5-BF00C1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4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>TRNOVO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Trnovo</dc:creator>
  <cp:keywords/>
  <dc:description/>
  <cp:lastModifiedBy>Obec Trnovo</cp:lastModifiedBy>
  <cp:revision>4</cp:revision>
  <dcterms:created xsi:type="dcterms:W3CDTF">2021-03-02T08:05:00Z</dcterms:created>
  <dcterms:modified xsi:type="dcterms:W3CDTF">2022-03-01T09:05:00Z</dcterms:modified>
</cp:coreProperties>
</file>